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ayout w:type="fixed"/>
        <w:tblCellMar>
          <w:top w:w="57" w:type="dxa"/>
          <w:left w:w="85" w:type="dxa"/>
          <w:bottom w:w="57" w:type="dxa"/>
          <w:right w:w="85" w:type="dxa"/>
        </w:tblCellMar>
        <w:tblLook w:val="01E0" w:firstRow="1" w:lastRow="1" w:firstColumn="1" w:lastColumn="1" w:noHBand="0" w:noVBand="0"/>
      </w:tblPr>
      <w:tblGrid>
        <w:gridCol w:w="2101"/>
        <w:gridCol w:w="7066"/>
      </w:tblGrid>
      <w:tr w:rsidR="00C16957" w:rsidTr="00665770">
        <w:trPr>
          <w:trHeight w:val="2097"/>
        </w:trPr>
        <w:tc>
          <w:tcPr>
            <w:tcW w:w="2101" w:type="dxa"/>
            <w:vAlign w:val="center"/>
            <w:hideMark/>
          </w:tcPr>
          <w:p w:rsidR="00C16957" w:rsidRDefault="00C16957">
            <w:r>
              <w:rPr>
                <w:noProof/>
              </w:rPr>
              <w:drawing>
                <wp:inline distT="0" distB="0" distL="0" distR="0" wp14:anchorId="2F6F4D9E" wp14:editId="5C017F1D">
                  <wp:extent cx="1219200" cy="1219200"/>
                  <wp:effectExtent l="0" t="0" r="0" b="0"/>
                  <wp:docPr id="1" name="Obrázok 1" descr="logobi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bie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7066" w:type="dxa"/>
            <w:vAlign w:val="center"/>
            <w:hideMark/>
          </w:tcPr>
          <w:p w:rsidR="00724854" w:rsidRPr="000C48E5" w:rsidRDefault="00724854" w:rsidP="00724854">
            <w:pPr>
              <w:jc w:val="center"/>
              <w:rPr>
                <w:rFonts w:ascii="Comic Sans MS" w:hAnsi="Comic Sans MS"/>
                <w:sz w:val="28"/>
                <w:szCs w:val="28"/>
              </w:rPr>
            </w:pPr>
            <w:r w:rsidRPr="000C48E5">
              <w:rPr>
                <w:rFonts w:ascii="Comic Sans MS" w:hAnsi="Comic Sans MS"/>
                <w:b/>
                <w:sz w:val="28"/>
                <w:szCs w:val="28"/>
              </w:rPr>
              <w:t>Základná škola s materskou školou</w:t>
            </w:r>
            <w:r w:rsidRPr="000C48E5">
              <w:rPr>
                <w:rFonts w:ascii="Comic Sans MS" w:hAnsi="Comic Sans MS"/>
                <w:sz w:val="28"/>
                <w:szCs w:val="28"/>
              </w:rPr>
              <w:t xml:space="preserve"> </w:t>
            </w:r>
          </w:p>
          <w:p w:rsidR="00724854" w:rsidRDefault="00724854" w:rsidP="00724854">
            <w:pPr>
              <w:jc w:val="center"/>
              <w:rPr>
                <w:rFonts w:ascii="Comic Sans MS" w:hAnsi="Comic Sans MS"/>
                <w:b/>
                <w:sz w:val="34"/>
                <w:szCs w:val="34"/>
              </w:rPr>
            </w:pPr>
            <w:r w:rsidRPr="000C48E5">
              <w:rPr>
                <w:rFonts w:ascii="Comic Sans MS" w:hAnsi="Comic Sans MS"/>
                <w:b/>
                <w:sz w:val="28"/>
                <w:szCs w:val="28"/>
              </w:rPr>
              <w:t>pri zdravotníckom zariadení</w:t>
            </w:r>
          </w:p>
          <w:p w:rsidR="00724854" w:rsidRPr="000C48E5" w:rsidRDefault="00724854" w:rsidP="00724854">
            <w:pPr>
              <w:pStyle w:val="Nadpis1"/>
              <w:rPr>
                <w:sz w:val="24"/>
              </w:rPr>
            </w:pPr>
            <w:r w:rsidRPr="000C48E5">
              <w:rPr>
                <w:sz w:val="24"/>
              </w:rPr>
              <w:t>Kollárova 2, 036 01  Martin</w:t>
            </w:r>
          </w:p>
          <w:p w:rsidR="00724854" w:rsidRPr="000C48E5" w:rsidRDefault="00724854" w:rsidP="00724854">
            <w:pPr>
              <w:jc w:val="center"/>
              <w:rPr>
                <w:rFonts w:ascii="Comic Sans MS" w:hAnsi="Comic Sans MS"/>
                <w:b/>
                <w:sz w:val="18"/>
                <w:szCs w:val="18"/>
              </w:rPr>
            </w:pPr>
            <w:r w:rsidRPr="000C48E5">
              <w:rPr>
                <w:rFonts w:ascii="Comic Sans MS" w:hAnsi="Comic Sans MS"/>
                <w:b/>
                <w:sz w:val="18"/>
                <w:szCs w:val="18"/>
              </w:rPr>
              <w:t>IČO: 36134287, DIČ: 2021493342</w:t>
            </w:r>
          </w:p>
          <w:p w:rsidR="00724854" w:rsidRPr="000C48E5" w:rsidRDefault="00724854" w:rsidP="00724854">
            <w:pPr>
              <w:jc w:val="center"/>
              <w:rPr>
                <w:rFonts w:ascii="Comic Sans MS" w:hAnsi="Comic Sans MS"/>
                <w:sz w:val="18"/>
                <w:szCs w:val="18"/>
              </w:rPr>
            </w:pPr>
            <w:r w:rsidRPr="000C48E5">
              <w:rPr>
                <w:rFonts w:ascii="Comic Sans MS" w:hAnsi="Comic Sans MS"/>
                <w:b/>
                <w:sz w:val="18"/>
                <w:szCs w:val="18"/>
              </w:rPr>
              <w:t>telefón: 043 / 4 203 177, 0917 679 670</w:t>
            </w:r>
          </w:p>
          <w:p w:rsidR="00197C93" w:rsidRDefault="00724854" w:rsidP="006103F1">
            <w:pPr>
              <w:jc w:val="center"/>
              <w:rPr>
                <w:rStyle w:val="Hypertextovprepojenie"/>
                <w:rFonts w:ascii="Comic Sans MS" w:hAnsi="Comic Sans MS"/>
                <w:b/>
                <w:color w:val="auto"/>
                <w:sz w:val="18"/>
                <w:szCs w:val="18"/>
                <w:lang w:val="en-US"/>
              </w:rPr>
            </w:pPr>
            <w:r w:rsidRPr="000C48E5">
              <w:rPr>
                <w:rFonts w:ascii="Comic Sans MS" w:hAnsi="Comic Sans MS"/>
                <w:b/>
                <w:sz w:val="18"/>
                <w:szCs w:val="18"/>
              </w:rPr>
              <w:t>e-mail:</w:t>
            </w:r>
            <w:r w:rsidRPr="00BA25EC">
              <w:rPr>
                <w:rFonts w:ascii="Comic Sans MS" w:hAnsi="Comic Sans MS"/>
                <w:b/>
                <w:sz w:val="18"/>
                <w:szCs w:val="18"/>
              </w:rPr>
              <w:t xml:space="preserve"> </w:t>
            </w:r>
            <w:hyperlink r:id="rId6" w:history="1">
              <w:r w:rsidRPr="00BA25EC">
                <w:rPr>
                  <w:rStyle w:val="Hypertextovprepojenie"/>
                  <w:rFonts w:ascii="Comic Sans MS" w:hAnsi="Comic Sans MS"/>
                  <w:b/>
                  <w:color w:val="auto"/>
                  <w:sz w:val="18"/>
                  <w:szCs w:val="18"/>
                </w:rPr>
                <w:t>skola</w:t>
              </w:r>
              <w:r w:rsidR="006103F1">
                <w:rPr>
                  <w:rStyle w:val="Hypertextovprepojenie"/>
                  <w:rFonts w:ascii="Comic Sans MS" w:hAnsi="Comic Sans MS"/>
                  <w:b/>
                  <w:color w:val="auto"/>
                  <w:sz w:val="18"/>
                  <w:szCs w:val="18"/>
                  <w:lang w:val="en-US"/>
                </w:rPr>
                <w:t>.prizz.mt@gmail.com</w:t>
              </w:r>
            </w:hyperlink>
          </w:p>
          <w:p w:rsidR="00C16957" w:rsidRDefault="00197C93" w:rsidP="006103F1">
            <w:pPr>
              <w:jc w:val="center"/>
              <w:rPr>
                <w:rStyle w:val="Hypertextovprepojenie"/>
                <w:rFonts w:ascii="Comic Sans MS" w:hAnsi="Comic Sans MS"/>
                <w:b/>
                <w:color w:val="auto"/>
                <w:sz w:val="18"/>
                <w:szCs w:val="18"/>
                <w:lang w:val="en-US"/>
              </w:rPr>
            </w:pPr>
            <w:r>
              <w:rPr>
                <w:rStyle w:val="Hypertextovprepojenie"/>
                <w:rFonts w:ascii="Comic Sans MS" w:hAnsi="Comic Sans MS"/>
                <w:b/>
                <w:color w:val="auto"/>
                <w:sz w:val="18"/>
                <w:szCs w:val="18"/>
                <w:lang w:val="en-US"/>
              </w:rPr>
              <w:t>skola-unm.webnode.sk</w:t>
            </w:r>
            <w:r w:rsidR="007620D5">
              <w:rPr>
                <w:rStyle w:val="Hypertextovprepojenie"/>
                <w:rFonts w:ascii="Comic Sans MS" w:hAnsi="Comic Sans MS"/>
                <w:b/>
                <w:color w:val="auto"/>
                <w:sz w:val="18"/>
                <w:szCs w:val="18"/>
                <w:lang w:val="en-US"/>
              </w:rPr>
              <w:t xml:space="preserve"> </w:t>
            </w:r>
            <w:r w:rsidR="00860A29">
              <w:rPr>
                <w:rStyle w:val="Hypertextovprepojenie"/>
                <w:rFonts w:ascii="Comic Sans MS" w:hAnsi="Comic Sans MS"/>
                <w:b/>
                <w:color w:val="auto"/>
                <w:sz w:val="18"/>
                <w:szCs w:val="18"/>
                <w:lang w:val="en-US"/>
              </w:rPr>
              <w:t xml:space="preserve"> </w:t>
            </w:r>
            <w:r w:rsidR="00665770">
              <w:rPr>
                <w:rStyle w:val="Hypertextovprepojenie"/>
                <w:rFonts w:ascii="Comic Sans MS" w:hAnsi="Comic Sans MS"/>
                <w:b/>
                <w:color w:val="auto"/>
                <w:sz w:val="18"/>
                <w:szCs w:val="18"/>
                <w:lang w:val="en-US"/>
              </w:rPr>
              <w:t xml:space="preserve">                                                         </w:t>
            </w:r>
          </w:p>
          <w:p w:rsidR="00860A29" w:rsidRDefault="00860A29" w:rsidP="006103F1">
            <w:pPr>
              <w:jc w:val="center"/>
              <w:rPr>
                <w:rStyle w:val="Hypertextovprepojenie"/>
                <w:rFonts w:ascii="Comic Sans MS" w:hAnsi="Comic Sans MS"/>
                <w:b/>
                <w:color w:val="auto"/>
                <w:sz w:val="18"/>
                <w:szCs w:val="18"/>
                <w:lang w:val="en-US"/>
              </w:rPr>
            </w:pPr>
          </w:p>
          <w:p w:rsidR="007620D5" w:rsidRDefault="007620D5" w:rsidP="006103F1">
            <w:pPr>
              <w:jc w:val="center"/>
              <w:rPr>
                <w:rFonts w:ascii="Comic Sans MS" w:hAnsi="Comic Sans MS"/>
                <w:b/>
              </w:rPr>
            </w:pPr>
          </w:p>
        </w:tc>
      </w:tr>
    </w:tbl>
    <w:p w:rsidR="00A713AC" w:rsidRDefault="00A713AC" w:rsidP="00436E11">
      <w:pPr>
        <w:jc w:val="center"/>
        <w:rPr>
          <w:rFonts w:ascii="Arial Narrow" w:hAnsi="Arial Narrow"/>
          <w:b/>
          <w:sz w:val="40"/>
          <w:szCs w:val="40"/>
        </w:rPr>
      </w:pPr>
      <w:r w:rsidRPr="00A713AC">
        <w:rPr>
          <w:rFonts w:ascii="Arial Narrow" w:hAnsi="Arial Narrow"/>
          <w:b/>
          <w:sz w:val="40"/>
          <w:szCs w:val="40"/>
        </w:rPr>
        <w:t>Deklarácia práv die</w:t>
      </w:r>
      <w:r>
        <w:rPr>
          <w:rFonts w:ascii="Arial Narrow" w:hAnsi="Arial Narrow"/>
          <w:b/>
          <w:sz w:val="40"/>
          <w:szCs w:val="40"/>
        </w:rPr>
        <w:t>ť</w:t>
      </w:r>
      <w:r w:rsidRPr="00A713AC">
        <w:rPr>
          <w:rFonts w:ascii="Arial Narrow" w:hAnsi="Arial Narrow"/>
          <w:b/>
          <w:sz w:val="40"/>
          <w:szCs w:val="40"/>
        </w:rPr>
        <w:t>a</w:t>
      </w:r>
      <w:r>
        <w:rPr>
          <w:rFonts w:ascii="Arial Narrow" w:hAnsi="Arial Narrow"/>
          <w:b/>
          <w:sz w:val="40"/>
          <w:szCs w:val="40"/>
        </w:rPr>
        <w:t>ť</w:t>
      </w:r>
      <w:r w:rsidRPr="00A713AC">
        <w:rPr>
          <w:rFonts w:ascii="Arial Narrow" w:hAnsi="Arial Narrow"/>
          <w:b/>
          <w:sz w:val="40"/>
          <w:szCs w:val="40"/>
        </w:rPr>
        <w:t xml:space="preserve">a </w:t>
      </w:r>
      <w:proofErr w:type="spellStart"/>
      <w:r w:rsidRPr="00A713AC">
        <w:rPr>
          <w:rFonts w:ascii="Arial Narrow" w:hAnsi="Arial Narrow"/>
          <w:b/>
          <w:sz w:val="40"/>
          <w:szCs w:val="40"/>
        </w:rPr>
        <w:t>a</w:t>
      </w:r>
      <w:proofErr w:type="spellEnd"/>
      <w:r w:rsidRPr="00A713AC">
        <w:rPr>
          <w:rFonts w:ascii="Arial Narrow" w:hAnsi="Arial Narrow"/>
          <w:b/>
          <w:sz w:val="40"/>
          <w:szCs w:val="40"/>
        </w:rPr>
        <w:t xml:space="preserve"> Dohovor o právach die</w:t>
      </w:r>
      <w:r>
        <w:rPr>
          <w:rFonts w:ascii="Arial Narrow" w:hAnsi="Arial Narrow"/>
          <w:b/>
          <w:sz w:val="40"/>
          <w:szCs w:val="40"/>
        </w:rPr>
        <w:t>ť</w:t>
      </w:r>
      <w:r w:rsidRPr="00A713AC">
        <w:rPr>
          <w:rFonts w:ascii="Arial Narrow" w:hAnsi="Arial Narrow"/>
          <w:b/>
          <w:sz w:val="40"/>
          <w:szCs w:val="40"/>
        </w:rPr>
        <w:t>a</w:t>
      </w:r>
      <w:r>
        <w:rPr>
          <w:rFonts w:ascii="Arial Narrow" w:hAnsi="Arial Narrow"/>
          <w:b/>
          <w:sz w:val="40"/>
          <w:szCs w:val="40"/>
        </w:rPr>
        <w:t>ť</w:t>
      </w:r>
      <w:r w:rsidRPr="00A713AC">
        <w:rPr>
          <w:rFonts w:ascii="Arial Narrow" w:hAnsi="Arial Narrow"/>
          <w:b/>
          <w:sz w:val="40"/>
          <w:szCs w:val="40"/>
        </w:rPr>
        <w:t xml:space="preserve">a </w:t>
      </w:r>
    </w:p>
    <w:p w:rsidR="00A713AC" w:rsidRPr="00A713AC" w:rsidRDefault="00A713AC" w:rsidP="00436E11">
      <w:pPr>
        <w:jc w:val="center"/>
        <w:rPr>
          <w:rFonts w:ascii="Arial Narrow" w:hAnsi="Arial Narrow"/>
          <w:sz w:val="28"/>
          <w:szCs w:val="28"/>
        </w:rPr>
      </w:pPr>
    </w:p>
    <w:p w:rsidR="00A713AC" w:rsidRPr="00A713AC" w:rsidRDefault="00A713AC" w:rsidP="00A713AC">
      <w:pPr>
        <w:rPr>
          <w:rFonts w:ascii="Arial Narrow" w:hAnsi="Arial Narrow"/>
        </w:rPr>
      </w:pPr>
      <w:r w:rsidRPr="00A713AC">
        <w:rPr>
          <w:rFonts w:ascii="Arial Narrow" w:hAnsi="Arial Narrow"/>
        </w:rPr>
        <w:t>Deklarácia práv dieťaťa, ktorú prijala OSN roku 1959, obsahuje 10 morálnych princípov potvrdzujúcich, že " ľudstvo je povinné dať dieťaťu to najlepšie čo má”.</w:t>
      </w:r>
    </w:p>
    <w:p w:rsidR="00A713AC" w:rsidRPr="00A713AC" w:rsidRDefault="00A713AC" w:rsidP="00A713AC">
      <w:pPr>
        <w:rPr>
          <w:rFonts w:ascii="Arial Narrow" w:hAnsi="Arial Narrow"/>
          <w:b/>
        </w:rPr>
      </w:pPr>
      <w:r w:rsidRPr="00A713AC">
        <w:rPr>
          <w:rFonts w:ascii="Arial Narrow" w:hAnsi="Arial Narrow"/>
        </w:rPr>
        <w:t>V roku 1979 v medzinárodnom roku dieťaťa sa začali práce na Dohovore o právach dieťaťa, ktorý predstavuje historickú dohodu štátov a preto má širokú podporu. Roku 1990 pristúpila k nemu aj Slovenská republika.</w:t>
      </w:r>
      <w:r w:rsidRPr="00A713AC">
        <w:rPr>
          <w:rFonts w:ascii="Arial Narrow" w:hAnsi="Arial Narrow"/>
          <w:b/>
        </w:rPr>
        <w:t xml:space="preserve">  </w:t>
      </w:r>
    </w:p>
    <w:p w:rsidR="00A713AC" w:rsidRDefault="00A713AC" w:rsidP="00A713AC">
      <w:pPr>
        <w:rPr>
          <w:rFonts w:ascii="Arial Narrow" w:hAnsi="Arial Narrow"/>
          <w:b/>
          <w:sz w:val="40"/>
          <w:szCs w:val="40"/>
        </w:rPr>
      </w:pPr>
    </w:p>
    <w:p w:rsidR="00A713AC" w:rsidRPr="00A713AC" w:rsidRDefault="00A713AC" w:rsidP="00A713AC">
      <w:pPr>
        <w:rPr>
          <w:rFonts w:ascii="Arial Narrow" w:hAnsi="Arial Narrow"/>
          <w:b/>
          <w:sz w:val="28"/>
          <w:szCs w:val="28"/>
        </w:rPr>
      </w:pPr>
      <w:r w:rsidRPr="00A713AC">
        <w:rPr>
          <w:rFonts w:ascii="Arial Narrow" w:hAnsi="Arial Narrow"/>
          <w:b/>
          <w:sz w:val="28"/>
          <w:szCs w:val="28"/>
        </w:rPr>
        <w:t>1. Právo na rovnosť bez rozdielu rasy, náboženstva, pôvodu a postavenia.</w:t>
      </w:r>
    </w:p>
    <w:p w:rsidR="00A713AC" w:rsidRPr="00A713AC" w:rsidRDefault="00A713AC" w:rsidP="00A713AC">
      <w:pPr>
        <w:rPr>
          <w:rFonts w:ascii="Arial Narrow" w:hAnsi="Arial Narrow"/>
        </w:rPr>
      </w:pPr>
      <w:r w:rsidRPr="00A713AC">
        <w:rPr>
          <w:rFonts w:ascii="Arial Narrow" w:hAnsi="Arial Narrow"/>
        </w:rPr>
        <w:t xml:space="preserve">Dieťaťu náležia všetky práva uvedené v tejto deklarácii. Na tieto práva majú nárok všetky deti bez jedinej výnimky, bez rozdielu rasy, farby, pohlavia, re i, náboženstva, politického alebo iného presvedčenia, národného alebo sociálneho pôvodu, majetkového alebo iného spoločenského postavenia, či už dieťaťa samého alebo jeho rodiny. </w:t>
      </w:r>
    </w:p>
    <w:p w:rsidR="00A713AC" w:rsidRPr="00A713AC" w:rsidRDefault="00A713AC" w:rsidP="00A713AC">
      <w:pPr>
        <w:rPr>
          <w:rFonts w:ascii="Arial Narrow" w:hAnsi="Arial Narrow"/>
        </w:rPr>
      </w:pPr>
    </w:p>
    <w:p w:rsidR="00A713AC" w:rsidRPr="00A713AC" w:rsidRDefault="00A713AC" w:rsidP="00A713AC">
      <w:pPr>
        <w:rPr>
          <w:rFonts w:ascii="Arial Narrow" w:hAnsi="Arial Narrow"/>
          <w:b/>
          <w:sz w:val="28"/>
          <w:szCs w:val="28"/>
        </w:rPr>
      </w:pPr>
      <w:r w:rsidRPr="00A713AC">
        <w:rPr>
          <w:rFonts w:ascii="Arial Narrow" w:hAnsi="Arial Narrow"/>
          <w:b/>
          <w:sz w:val="28"/>
          <w:szCs w:val="28"/>
        </w:rPr>
        <w:t xml:space="preserve"> 2. Právo na zdravý telesný a duševný rozvoj</w:t>
      </w:r>
    </w:p>
    <w:p w:rsidR="00A713AC" w:rsidRDefault="00A713AC" w:rsidP="00A713AC">
      <w:pPr>
        <w:rPr>
          <w:rFonts w:ascii="Arial Narrow" w:hAnsi="Arial Narrow"/>
        </w:rPr>
      </w:pPr>
      <w:r w:rsidRPr="00A713AC">
        <w:rPr>
          <w:rFonts w:ascii="Arial Narrow" w:hAnsi="Arial Narrow"/>
        </w:rPr>
        <w:t>Dieťaťu sa má dostať zvláštnej ochrany a treba mu zákonmi a inými prostriedkami, zabezpečiť , aby sa v slobodných a dôstojných podmienkach zdravím a normálnym spôsobom vyvíjalo telesne, duševne, mravne, duchovne a sociálne. Pri primaní zákonov hlavným hľadiskom majú by najvlastnejšie záujmy dieť</w:t>
      </w:r>
      <w:r>
        <w:rPr>
          <w:rFonts w:ascii="Arial Narrow" w:hAnsi="Arial Narrow"/>
        </w:rPr>
        <w:t>a</w:t>
      </w:r>
      <w:r w:rsidRPr="00A713AC">
        <w:rPr>
          <w:rFonts w:ascii="Arial Narrow" w:hAnsi="Arial Narrow"/>
        </w:rPr>
        <w:t xml:space="preserve">ťa.  </w:t>
      </w:r>
    </w:p>
    <w:p w:rsidR="009D56D5" w:rsidRPr="00A713AC" w:rsidRDefault="009D56D5" w:rsidP="00A713AC">
      <w:pPr>
        <w:rPr>
          <w:rFonts w:ascii="Arial Narrow" w:hAnsi="Arial Narrow"/>
        </w:rPr>
      </w:pPr>
    </w:p>
    <w:p w:rsidR="00A713AC" w:rsidRPr="00A713AC" w:rsidRDefault="00A713AC" w:rsidP="00A713AC">
      <w:pPr>
        <w:rPr>
          <w:rFonts w:ascii="Arial Narrow" w:hAnsi="Arial Narrow"/>
          <w:b/>
          <w:sz w:val="28"/>
          <w:szCs w:val="28"/>
        </w:rPr>
      </w:pPr>
      <w:r w:rsidRPr="00A713AC">
        <w:rPr>
          <w:rFonts w:ascii="Arial Narrow" w:hAnsi="Arial Narrow"/>
          <w:b/>
          <w:sz w:val="28"/>
          <w:szCs w:val="28"/>
        </w:rPr>
        <w:t>3. Právo na meno a štátnu príslušnosť</w:t>
      </w:r>
    </w:p>
    <w:p w:rsidR="009D56D5" w:rsidRDefault="00A713AC" w:rsidP="00A713AC">
      <w:pPr>
        <w:rPr>
          <w:rFonts w:ascii="Arial Narrow" w:hAnsi="Arial Narrow"/>
        </w:rPr>
      </w:pPr>
      <w:r w:rsidRPr="009D56D5">
        <w:rPr>
          <w:rFonts w:ascii="Arial Narrow" w:hAnsi="Arial Narrow"/>
        </w:rPr>
        <w:t>Dieťa má ma od narodenia právo na meno a štátnu príslušnos</w:t>
      </w:r>
      <w:r w:rsidR="009D56D5" w:rsidRPr="009D56D5">
        <w:rPr>
          <w:rFonts w:ascii="Arial Narrow" w:hAnsi="Arial Narrow"/>
        </w:rPr>
        <w:t>ť</w:t>
      </w:r>
      <w:r w:rsidRPr="009D56D5">
        <w:rPr>
          <w:rFonts w:ascii="Arial Narrow" w:hAnsi="Arial Narrow"/>
        </w:rPr>
        <w:t xml:space="preserve"> .  </w:t>
      </w:r>
    </w:p>
    <w:p w:rsidR="009D56D5" w:rsidRPr="009D56D5" w:rsidRDefault="009D56D5" w:rsidP="00A713AC">
      <w:pPr>
        <w:rPr>
          <w:rFonts w:ascii="Arial Narrow" w:hAnsi="Arial Narrow"/>
        </w:rPr>
      </w:pPr>
    </w:p>
    <w:p w:rsidR="009D56D5" w:rsidRPr="009D56D5" w:rsidRDefault="00A713AC" w:rsidP="00A713AC">
      <w:pPr>
        <w:rPr>
          <w:rFonts w:ascii="Arial Narrow" w:hAnsi="Arial Narrow"/>
          <w:b/>
          <w:sz w:val="28"/>
          <w:szCs w:val="28"/>
        </w:rPr>
      </w:pPr>
      <w:r w:rsidRPr="009D56D5">
        <w:rPr>
          <w:rFonts w:ascii="Arial Narrow" w:hAnsi="Arial Narrow"/>
          <w:b/>
          <w:sz w:val="28"/>
          <w:szCs w:val="28"/>
        </w:rPr>
        <w:t>4.</w:t>
      </w:r>
      <w:r w:rsidR="009D56D5" w:rsidRPr="009D56D5">
        <w:rPr>
          <w:rFonts w:ascii="Arial Narrow" w:hAnsi="Arial Narrow"/>
          <w:b/>
          <w:sz w:val="28"/>
          <w:szCs w:val="28"/>
        </w:rPr>
        <w:t>Právo na výživu, bývanie a zdravotnú starostlivosť</w:t>
      </w:r>
    </w:p>
    <w:p w:rsidR="009D56D5" w:rsidRDefault="00A713AC" w:rsidP="00A713AC">
      <w:pPr>
        <w:rPr>
          <w:rFonts w:ascii="Arial Narrow" w:hAnsi="Arial Narrow"/>
          <w:b/>
        </w:rPr>
      </w:pPr>
      <w:r w:rsidRPr="00A713AC">
        <w:rPr>
          <w:rFonts w:ascii="Arial Narrow" w:hAnsi="Arial Narrow"/>
          <w:b/>
          <w:sz w:val="40"/>
          <w:szCs w:val="40"/>
        </w:rPr>
        <w:t xml:space="preserve"> </w:t>
      </w:r>
      <w:r w:rsidRPr="009D56D5">
        <w:rPr>
          <w:rFonts w:ascii="Arial Narrow" w:hAnsi="Arial Narrow"/>
        </w:rPr>
        <w:t>Die</w:t>
      </w:r>
      <w:r w:rsidR="009D56D5" w:rsidRPr="009D56D5">
        <w:rPr>
          <w:rFonts w:ascii="Arial Narrow" w:hAnsi="Arial Narrow"/>
        </w:rPr>
        <w:t>ť</w:t>
      </w:r>
      <w:r w:rsidRPr="009D56D5">
        <w:rPr>
          <w:rFonts w:ascii="Arial Narrow" w:hAnsi="Arial Narrow"/>
        </w:rPr>
        <w:t>a</w:t>
      </w:r>
      <w:r w:rsidR="009D56D5" w:rsidRPr="009D56D5">
        <w:rPr>
          <w:rFonts w:ascii="Arial Narrow" w:hAnsi="Arial Narrow"/>
        </w:rPr>
        <w:t>ť</w:t>
      </w:r>
      <w:r w:rsidRPr="009D56D5">
        <w:rPr>
          <w:rFonts w:ascii="Arial Narrow" w:hAnsi="Arial Narrow"/>
        </w:rPr>
        <w:t>u sa majú dosta</w:t>
      </w:r>
      <w:r w:rsidR="009D56D5" w:rsidRPr="009D56D5">
        <w:rPr>
          <w:rFonts w:ascii="Arial Narrow" w:hAnsi="Arial Narrow"/>
        </w:rPr>
        <w:t>ť</w:t>
      </w:r>
      <w:r w:rsidRPr="009D56D5">
        <w:rPr>
          <w:rFonts w:ascii="Arial Narrow" w:hAnsi="Arial Narrow"/>
        </w:rPr>
        <w:t xml:space="preserve"> výhody sociálneho zabezpe</w:t>
      </w:r>
      <w:r w:rsidR="009D56D5" w:rsidRPr="009D56D5">
        <w:rPr>
          <w:rFonts w:ascii="Arial Narrow" w:hAnsi="Arial Narrow"/>
        </w:rPr>
        <w:t>č</w:t>
      </w:r>
      <w:r w:rsidRPr="009D56D5">
        <w:rPr>
          <w:rFonts w:ascii="Arial Narrow" w:hAnsi="Arial Narrow"/>
        </w:rPr>
        <w:t>enia. Má ma právo dospieva</w:t>
      </w:r>
      <w:r w:rsidR="009D56D5" w:rsidRPr="009D56D5">
        <w:rPr>
          <w:rFonts w:ascii="Arial Narrow" w:hAnsi="Arial Narrow"/>
        </w:rPr>
        <w:t>ť</w:t>
      </w:r>
      <w:r w:rsidRPr="009D56D5">
        <w:rPr>
          <w:rFonts w:ascii="Arial Narrow" w:hAnsi="Arial Narrow"/>
        </w:rPr>
        <w:t xml:space="preserve"> a vyvíja</w:t>
      </w:r>
      <w:r w:rsidR="009D56D5" w:rsidRPr="009D56D5">
        <w:rPr>
          <w:rFonts w:ascii="Arial Narrow" w:hAnsi="Arial Narrow"/>
        </w:rPr>
        <w:t>ť</w:t>
      </w:r>
      <w:r w:rsidRPr="009D56D5">
        <w:rPr>
          <w:rFonts w:ascii="Arial Narrow" w:hAnsi="Arial Narrow"/>
        </w:rPr>
        <w:t xml:space="preserve"> sa v zdraví, preto treba jemu a jeho matke poskytova</w:t>
      </w:r>
      <w:r w:rsidR="009D56D5" w:rsidRPr="009D56D5">
        <w:rPr>
          <w:rFonts w:ascii="Arial Narrow" w:hAnsi="Arial Narrow"/>
        </w:rPr>
        <w:t>ť</w:t>
      </w:r>
      <w:r w:rsidRPr="009D56D5">
        <w:rPr>
          <w:rFonts w:ascii="Arial Narrow" w:hAnsi="Arial Narrow"/>
        </w:rPr>
        <w:t xml:space="preserve"> zvláštnu starostlivos</w:t>
      </w:r>
      <w:r w:rsidR="009D56D5" w:rsidRPr="009D56D5">
        <w:rPr>
          <w:rFonts w:ascii="Arial Narrow" w:hAnsi="Arial Narrow"/>
        </w:rPr>
        <w:t>ť</w:t>
      </w:r>
      <w:r w:rsidRPr="009D56D5">
        <w:rPr>
          <w:rFonts w:ascii="Arial Narrow" w:hAnsi="Arial Narrow"/>
        </w:rPr>
        <w:t xml:space="preserve"> a ochranu vrátane primeranej starostlivosti pred narodením a po </w:t>
      </w:r>
      <w:r w:rsidR="009D56D5" w:rsidRPr="009D56D5">
        <w:rPr>
          <w:rFonts w:ascii="Arial Narrow" w:hAnsi="Arial Narrow"/>
        </w:rPr>
        <w:t>ň</w:t>
      </w:r>
      <w:r w:rsidRPr="009D56D5">
        <w:rPr>
          <w:rFonts w:ascii="Arial Narrow" w:hAnsi="Arial Narrow"/>
        </w:rPr>
        <w:t>om. Die</w:t>
      </w:r>
      <w:r w:rsidR="009D56D5" w:rsidRPr="009D56D5">
        <w:rPr>
          <w:rFonts w:ascii="Arial Narrow" w:hAnsi="Arial Narrow"/>
        </w:rPr>
        <w:t>ť</w:t>
      </w:r>
      <w:r w:rsidRPr="009D56D5">
        <w:rPr>
          <w:rFonts w:ascii="Arial Narrow" w:hAnsi="Arial Narrow"/>
        </w:rPr>
        <w:t>a má ma právo na primeranú výživu, bývanie, zotavenia a</w:t>
      </w:r>
      <w:r w:rsidR="009D56D5">
        <w:rPr>
          <w:rFonts w:ascii="Arial Narrow" w:hAnsi="Arial Narrow"/>
        </w:rPr>
        <w:t xml:space="preserve"> </w:t>
      </w:r>
      <w:r w:rsidRPr="009D56D5">
        <w:rPr>
          <w:rFonts w:ascii="Arial Narrow" w:hAnsi="Arial Narrow"/>
        </w:rPr>
        <w:t>zdravotnícke služby</w:t>
      </w:r>
      <w:r w:rsidRPr="009D56D5">
        <w:rPr>
          <w:rFonts w:ascii="Arial Narrow" w:hAnsi="Arial Narrow"/>
          <w:b/>
        </w:rPr>
        <w:t>.</w:t>
      </w:r>
      <w:r w:rsidRPr="00A713AC">
        <w:rPr>
          <w:rFonts w:ascii="Arial Narrow" w:hAnsi="Arial Narrow"/>
          <w:b/>
          <w:sz w:val="40"/>
          <w:szCs w:val="40"/>
        </w:rPr>
        <w:t xml:space="preserve">  </w:t>
      </w:r>
    </w:p>
    <w:p w:rsidR="009D56D5" w:rsidRPr="009D56D5" w:rsidRDefault="009D56D5" w:rsidP="00A713AC">
      <w:pPr>
        <w:rPr>
          <w:rFonts w:ascii="Arial Narrow" w:hAnsi="Arial Narrow"/>
          <w:b/>
        </w:rPr>
      </w:pPr>
    </w:p>
    <w:p w:rsidR="009D56D5" w:rsidRPr="009D56D5" w:rsidRDefault="00A713AC" w:rsidP="00A713AC">
      <w:pPr>
        <w:rPr>
          <w:rFonts w:ascii="Arial Narrow" w:hAnsi="Arial Narrow"/>
          <w:b/>
          <w:sz w:val="28"/>
          <w:szCs w:val="28"/>
        </w:rPr>
      </w:pPr>
      <w:r w:rsidRPr="009D56D5">
        <w:rPr>
          <w:rFonts w:ascii="Arial Narrow" w:hAnsi="Arial Narrow"/>
          <w:b/>
          <w:sz w:val="28"/>
          <w:szCs w:val="28"/>
        </w:rPr>
        <w:t xml:space="preserve">5. </w:t>
      </w:r>
      <w:r w:rsidR="009D56D5" w:rsidRPr="009D56D5">
        <w:rPr>
          <w:rFonts w:ascii="Arial Narrow" w:hAnsi="Arial Narrow"/>
          <w:b/>
          <w:sz w:val="28"/>
          <w:szCs w:val="28"/>
        </w:rPr>
        <w:t>Právo na zvláštnu opateru pri telesnom, duševnom alebo sociálnom postihnutí</w:t>
      </w:r>
    </w:p>
    <w:p w:rsidR="009D56D5" w:rsidRDefault="00A713AC" w:rsidP="00A713AC">
      <w:pPr>
        <w:rPr>
          <w:rFonts w:ascii="Arial Narrow" w:hAnsi="Arial Narrow"/>
        </w:rPr>
      </w:pPr>
      <w:r w:rsidRPr="009D56D5">
        <w:rPr>
          <w:rFonts w:ascii="Arial Narrow" w:hAnsi="Arial Narrow"/>
        </w:rPr>
        <w:t>Telesne, duševne alebo sociálne postihnutému die</w:t>
      </w:r>
      <w:r w:rsidR="009D56D5" w:rsidRPr="009D56D5">
        <w:rPr>
          <w:rFonts w:ascii="Arial Narrow" w:hAnsi="Arial Narrow"/>
        </w:rPr>
        <w:t>ť</w:t>
      </w:r>
      <w:r w:rsidRPr="009D56D5">
        <w:rPr>
          <w:rFonts w:ascii="Arial Narrow" w:hAnsi="Arial Narrow"/>
        </w:rPr>
        <w:t>a</w:t>
      </w:r>
      <w:r w:rsidR="009D56D5" w:rsidRPr="009D56D5">
        <w:rPr>
          <w:rFonts w:ascii="Arial Narrow" w:hAnsi="Arial Narrow"/>
        </w:rPr>
        <w:t>ť</w:t>
      </w:r>
      <w:r w:rsidRPr="009D56D5">
        <w:rPr>
          <w:rFonts w:ascii="Arial Narrow" w:hAnsi="Arial Narrow"/>
        </w:rPr>
        <w:t>u treba poskytnú zvláštnu opateru, výchovu a starostlivos</w:t>
      </w:r>
      <w:r w:rsidR="009D56D5" w:rsidRPr="009D56D5">
        <w:rPr>
          <w:rFonts w:ascii="Arial Narrow" w:hAnsi="Arial Narrow"/>
        </w:rPr>
        <w:t>ť</w:t>
      </w:r>
      <w:r w:rsidRPr="009D56D5">
        <w:rPr>
          <w:rFonts w:ascii="Arial Narrow" w:hAnsi="Arial Narrow"/>
        </w:rPr>
        <w:t xml:space="preserve"> , akú vyžaduje jeho konkrétny stav. </w:t>
      </w:r>
    </w:p>
    <w:p w:rsidR="009D56D5" w:rsidRDefault="009D56D5" w:rsidP="00A713AC">
      <w:pPr>
        <w:rPr>
          <w:rFonts w:ascii="Arial Narrow" w:hAnsi="Arial Narrow"/>
        </w:rPr>
      </w:pPr>
      <w:r>
        <w:rPr>
          <w:rFonts w:ascii="Arial Narrow" w:hAnsi="Arial Narrow"/>
        </w:rPr>
        <w:t>Právo na lásku, porozumenie starostlivosť</w:t>
      </w:r>
    </w:p>
    <w:p w:rsidR="009D56D5" w:rsidRPr="009D56D5" w:rsidRDefault="009D56D5" w:rsidP="00A713AC">
      <w:pPr>
        <w:rPr>
          <w:rFonts w:ascii="Arial Narrow" w:hAnsi="Arial Narrow"/>
        </w:rPr>
      </w:pPr>
    </w:p>
    <w:p w:rsidR="009D56D5" w:rsidRPr="009D56D5" w:rsidRDefault="00A713AC" w:rsidP="009D56D5">
      <w:pPr>
        <w:rPr>
          <w:rFonts w:ascii="Arial Narrow" w:hAnsi="Arial Narrow"/>
          <w:b/>
          <w:sz w:val="28"/>
          <w:szCs w:val="28"/>
        </w:rPr>
      </w:pPr>
      <w:r w:rsidRPr="00A713AC">
        <w:rPr>
          <w:rFonts w:ascii="Arial Narrow" w:hAnsi="Arial Narrow"/>
          <w:b/>
          <w:sz w:val="40"/>
          <w:szCs w:val="40"/>
        </w:rPr>
        <w:t xml:space="preserve"> </w:t>
      </w:r>
      <w:r w:rsidRPr="009D56D5">
        <w:rPr>
          <w:rFonts w:ascii="Arial Narrow" w:hAnsi="Arial Narrow"/>
          <w:b/>
          <w:sz w:val="28"/>
          <w:szCs w:val="28"/>
        </w:rPr>
        <w:t xml:space="preserve">6. </w:t>
      </w:r>
      <w:r w:rsidR="009D56D5" w:rsidRPr="009D56D5">
        <w:rPr>
          <w:rFonts w:ascii="Arial Narrow" w:hAnsi="Arial Narrow"/>
          <w:b/>
          <w:sz w:val="28"/>
          <w:szCs w:val="28"/>
        </w:rPr>
        <w:t>Právo na lásku, porozumenie starostlivosť</w:t>
      </w:r>
    </w:p>
    <w:p w:rsidR="009D56D5" w:rsidRDefault="00A713AC" w:rsidP="00A713AC">
      <w:pPr>
        <w:rPr>
          <w:rFonts w:ascii="Arial Narrow" w:hAnsi="Arial Narrow"/>
        </w:rPr>
      </w:pPr>
      <w:r w:rsidRPr="009D56D5">
        <w:rPr>
          <w:rFonts w:ascii="Arial Narrow" w:hAnsi="Arial Narrow"/>
        </w:rPr>
        <w:t>Plný a harmonický rozvoj osobnosti die</w:t>
      </w:r>
      <w:r w:rsidR="009D56D5" w:rsidRPr="009D56D5">
        <w:rPr>
          <w:rFonts w:ascii="Arial Narrow" w:hAnsi="Arial Narrow"/>
        </w:rPr>
        <w:t>ť</w:t>
      </w:r>
      <w:r w:rsidRPr="009D56D5">
        <w:rPr>
          <w:rFonts w:ascii="Arial Narrow" w:hAnsi="Arial Narrow"/>
        </w:rPr>
        <w:t>a</w:t>
      </w:r>
      <w:r w:rsidR="009D56D5" w:rsidRPr="009D56D5">
        <w:rPr>
          <w:rFonts w:ascii="Arial Narrow" w:hAnsi="Arial Narrow"/>
        </w:rPr>
        <w:t>ť</w:t>
      </w:r>
      <w:r w:rsidRPr="009D56D5">
        <w:rPr>
          <w:rFonts w:ascii="Arial Narrow" w:hAnsi="Arial Narrow"/>
        </w:rPr>
        <w:t>a vyžaduje lásku a porozumenie. Všade kde j to možné, má vyrasta</w:t>
      </w:r>
      <w:r w:rsidR="009D56D5" w:rsidRPr="009D56D5">
        <w:rPr>
          <w:rFonts w:ascii="Arial Narrow" w:hAnsi="Arial Narrow"/>
        </w:rPr>
        <w:t>ť</w:t>
      </w:r>
      <w:r w:rsidRPr="009D56D5">
        <w:rPr>
          <w:rFonts w:ascii="Arial Narrow" w:hAnsi="Arial Narrow"/>
        </w:rPr>
        <w:t xml:space="preserve"> obklopené starostlivos</w:t>
      </w:r>
      <w:r w:rsidR="009D56D5" w:rsidRPr="009D56D5">
        <w:rPr>
          <w:rFonts w:ascii="Arial Narrow" w:hAnsi="Arial Narrow"/>
        </w:rPr>
        <w:t>ť</w:t>
      </w:r>
      <w:r w:rsidRPr="009D56D5">
        <w:rPr>
          <w:rFonts w:ascii="Arial Narrow" w:hAnsi="Arial Narrow"/>
        </w:rPr>
        <w:t>ou a zodpovednos</w:t>
      </w:r>
      <w:r w:rsidR="009D56D5" w:rsidRPr="009D56D5">
        <w:rPr>
          <w:rFonts w:ascii="Arial Narrow" w:hAnsi="Arial Narrow"/>
        </w:rPr>
        <w:t>ť</w:t>
      </w:r>
      <w:r w:rsidRPr="009D56D5">
        <w:rPr>
          <w:rFonts w:ascii="Arial Narrow" w:hAnsi="Arial Narrow"/>
        </w:rPr>
        <w:t>ou svojich rodi</w:t>
      </w:r>
      <w:r w:rsidR="009D56D5" w:rsidRPr="009D56D5">
        <w:rPr>
          <w:rFonts w:ascii="Arial Narrow" w:hAnsi="Arial Narrow"/>
        </w:rPr>
        <w:t>č</w:t>
      </w:r>
      <w:r w:rsidRPr="009D56D5">
        <w:rPr>
          <w:rFonts w:ascii="Arial Narrow" w:hAnsi="Arial Narrow"/>
        </w:rPr>
        <w:t>ov a vždy v ovzduší lásky a mravnej a hmotnej istoty, výnimkou mimoriadnych okolností sa die</w:t>
      </w:r>
      <w:r w:rsidR="009D56D5" w:rsidRPr="009D56D5">
        <w:rPr>
          <w:rFonts w:ascii="Arial Narrow" w:hAnsi="Arial Narrow"/>
        </w:rPr>
        <w:t>ť</w:t>
      </w:r>
      <w:r w:rsidRPr="009D56D5">
        <w:rPr>
          <w:rFonts w:ascii="Arial Narrow" w:hAnsi="Arial Narrow"/>
        </w:rPr>
        <w:t>a nemá odlú</w:t>
      </w:r>
      <w:r w:rsidR="009D56D5" w:rsidRPr="009D56D5">
        <w:rPr>
          <w:rFonts w:ascii="Arial Narrow" w:hAnsi="Arial Narrow"/>
        </w:rPr>
        <w:t>čiť</w:t>
      </w:r>
      <w:r w:rsidRPr="009D56D5">
        <w:rPr>
          <w:rFonts w:ascii="Arial Narrow" w:hAnsi="Arial Narrow"/>
        </w:rPr>
        <w:t xml:space="preserve"> od matky. Má by povinnos</w:t>
      </w:r>
      <w:r w:rsidR="009D56D5" w:rsidRPr="009D56D5">
        <w:rPr>
          <w:rFonts w:ascii="Arial Narrow" w:hAnsi="Arial Narrow"/>
        </w:rPr>
        <w:t>ť</w:t>
      </w:r>
      <w:r w:rsidRPr="009D56D5">
        <w:rPr>
          <w:rFonts w:ascii="Arial Narrow" w:hAnsi="Arial Narrow"/>
        </w:rPr>
        <w:t>ou spolo</w:t>
      </w:r>
      <w:r w:rsidR="009D56D5" w:rsidRPr="009D56D5">
        <w:rPr>
          <w:rFonts w:ascii="Arial Narrow" w:hAnsi="Arial Narrow"/>
        </w:rPr>
        <w:t>č</w:t>
      </w:r>
      <w:r w:rsidRPr="009D56D5">
        <w:rPr>
          <w:rFonts w:ascii="Arial Narrow" w:hAnsi="Arial Narrow"/>
        </w:rPr>
        <w:t>nosti a úradov venova</w:t>
      </w:r>
      <w:r w:rsidR="009D56D5" w:rsidRPr="009D56D5">
        <w:rPr>
          <w:rFonts w:ascii="Arial Narrow" w:hAnsi="Arial Narrow"/>
        </w:rPr>
        <w:t>ť</w:t>
      </w:r>
      <w:r w:rsidRPr="009D56D5">
        <w:rPr>
          <w:rFonts w:ascii="Arial Narrow" w:hAnsi="Arial Narrow"/>
        </w:rPr>
        <w:t xml:space="preserve"> osobitnú starostlivos</w:t>
      </w:r>
      <w:r w:rsidR="009D56D5" w:rsidRPr="009D56D5">
        <w:rPr>
          <w:rFonts w:ascii="Arial Narrow" w:hAnsi="Arial Narrow"/>
        </w:rPr>
        <w:t>ť</w:t>
      </w:r>
      <w:r w:rsidRPr="009D56D5">
        <w:rPr>
          <w:rFonts w:ascii="Arial Narrow" w:hAnsi="Arial Narrow"/>
        </w:rPr>
        <w:t xml:space="preserve"> de</w:t>
      </w:r>
      <w:r w:rsidR="009D56D5" w:rsidRPr="009D56D5">
        <w:rPr>
          <w:rFonts w:ascii="Arial Narrow" w:hAnsi="Arial Narrow"/>
        </w:rPr>
        <w:t>ť</w:t>
      </w:r>
      <w:r w:rsidRPr="009D56D5">
        <w:rPr>
          <w:rFonts w:ascii="Arial Narrow" w:hAnsi="Arial Narrow"/>
        </w:rPr>
        <w:t>om, ktoré nemajú rodinu, a tým ktorým sa nedostáva primeraných prostriedkov na výživu. Je žiadúce, aby štát poskytoval finan</w:t>
      </w:r>
      <w:r w:rsidR="009D56D5" w:rsidRPr="009D56D5">
        <w:rPr>
          <w:rFonts w:ascii="Arial Narrow" w:hAnsi="Arial Narrow"/>
        </w:rPr>
        <w:t>č</w:t>
      </w:r>
      <w:r w:rsidRPr="009D56D5">
        <w:rPr>
          <w:rFonts w:ascii="Arial Narrow" w:hAnsi="Arial Narrow"/>
        </w:rPr>
        <w:t>nú pomoc, alebo inú na výživu mnohopo</w:t>
      </w:r>
      <w:r w:rsidR="009D56D5" w:rsidRPr="009D56D5">
        <w:rPr>
          <w:rFonts w:ascii="Arial Narrow" w:hAnsi="Arial Narrow"/>
        </w:rPr>
        <w:t>č</w:t>
      </w:r>
      <w:r w:rsidRPr="009D56D5">
        <w:rPr>
          <w:rFonts w:ascii="Arial Narrow" w:hAnsi="Arial Narrow"/>
        </w:rPr>
        <w:t xml:space="preserve">etným rodinám. </w:t>
      </w:r>
    </w:p>
    <w:p w:rsidR="009D56D5" w:rsidRPr="009D56D5" w:rsidRDefault="00A713AC" w:rsidP="00A713AC">
      <w:pPr>
        <w:rPr>
          <w:rFonts w:ascii="Arial Narrow" w:hAnsi="Arial Narrow"/>
        </w:rPr>
      </w:pPr>
      <w:r w:rsidRPr="009D56D5">
        <w:rPr>
          <w:rFonts w:ascii="Arial Narrow" w:hAnsi="Arial Narrow"/>
        </w:rPr>
        <w:t xml:space="preserve"> </w:t>
      </w:r>
    </w:p>
    <w:p w:rsidR="009D56D5" w:rsidRPr="009D56D5" w:rsidRDefault="00A713AC" w:rsidP="00A713AC">
      <w:pPr>
        <w:rPr>
          <w:rFonts w:ascii="Arial Narrow" w:hAnsi="Arial Narrow"/>
          <w:b/>
          <w:sz w:val="28"/>
          <w:szCs w:val="28"/>
        </w:rPr>
      </w:pPr>
      <w:r w:rsidRPr="009D56D5">
        <w:rPr>
          <w:rFonts w:ascii="Arial Narrow" w:hAnsi="Arial Narrow"/>
          <w:b/>
          <w:sz w:val="28"/>
          <w:szCs w:val="28"/>
        </w:rPr>
        <w:t xml:space="preserve">7. </w:t>
      </w:r>
      <w:r w:rsidR="009D56D5" w:rsidRPr="009D56D5">
        <w:rPr>
          <w:rFonts w:ascii="Arial Narrow" w:hAnsi="Arial Narrow"/>
          <w:b/>
          <w:sz w:val="28"/>
          <w:szCs w:val="28"/>
        </w:rPr>
        <w:t>Právo na bezplatné vzdelávanie, hru a zotavenie</w:t>
      </w:r>
    </w:p>
    <w:p w:rsidR="001319A5" w:rsidRDefault="00A713AC" w:rsidP="00A713AC">
      <w:pPr>
        <w:rPr>
          <w:rFonts w:ascii="Arial Narrow" w:hAnsi="Arial Narrow"/>
        </w:rPr>
      </w:pPr>
      <w:r w:rsidRPr="001319A5">
        <w:rPr>
          <w:rFonts w:ascii="Arial Narrow" w:hAnsi="Arial Narrow"/>
        </w:rPr>
        <w:t>Die</w:t>
      </w:r>
      <w:r w:rsidR="009D56D5" w:rsidRPr="001319A5">
        <w:rPr>
          <w:rFonts w:ascii="Arial Narrow" w:hAnsi="Arial Narrow"/>
        </w:rPr>
        <w:t>ť</w:t>
      </w:r>
      <w:r w:rsidRPr="001319A5">
        <w:rPr>
          <w:rFonts w:ascii="Arial Narrow" w:hAnsi="Arial Narrow"/>
        </w:rPr>
        <w:t>a má nárok na vzdelanie, ktoré má by bezplatné a povinné, aspo</w:t>
      </w:r>
      <w:r w:rsidR="009D56D5" w:rsidRPr="001319A5">
        <w:rPr>
          <w:rFonts w:ascii="Arial Narrow" w:hAnsi="Arial Narrow"/>
        </w:rPr>
        <w:t>ň</w:t>
      </w:r>
      <w:r w:rsidRPr="001319A5">
        <w:rPr>
          <w:rFonts w:ascii="Arial Narrow" w:hAnsi="Arial Narrow"/>
        </w:rPr>
        <w:t xml:space="preserve"> na základnom stupni. Má sa mu dostáva</w:t>
      </w:r>
      <w:r w:rsidR="009D56D5" w:rsidRPr="001319A5">
        <w:rPr>
          <w:rFonts w:ascii="Arial Narrow" w:hAnsi="Arial Narrow"/>
        </w:rPr>
        <w:t>ť</w:t>
      </w:r>
      <w:r w:rsidRPr="001319A5">
        <w:rPr>
          <w:rFonts w:ascii="Arial Narrow" w:hAnsi="Arial Narrow"/>
        </w:rPr>
        <w:t xml:space="preserve"> vzdelávanie, ktoré mu zvýši jeho všeobecnú kultúrnu úrove</w:t>
      </w:r>
      <w:r w:rsidR="009D56D5" w:rsidRPr="001319A5">
        <w:rPr>
          <w:rFonts w:ascii="Arial Narrow" w:hAnsi="Arial Narrow"/>
        </w:rPr>
        <w:t>ň</w:t>
      </w:r>
      <w:r w:rsidRPr="001319A5">
        <w:rPr>
          <w:rFonts w:ascii="Arial Narrow" w:hAnsi="Arial Narrow"/>
        </w:rPr>
        <w:t xml:space="preserve"> a poskytne mu rovnaké možnosti </w:t>
      </w:r>
      <w:r w:rsidRPr="001319A5">
        <w:rPr>
          <w:rFonts w:ascii="Arial Narrow" w:hAnsi="Arial Narrow"/>
        </w:rPr>
        <w:lastRenderedPageBreak/>
        <w:t>rozvíja</w:t>
      </w:r>
      <w:r w:rsidR="009D56D5" w:rsidRPr="001319A5">
        <w:rPr>
          <w:rFonts w:ascii="Arial Narrow" w:hAnsi="Arial Narrow"/>
        </w:rPr>
        <w:t>ť</w:t>
      </w:r>
      <w:r w:rsidRPr="001319A5">
        <w:rPr>
          <w:rFonts w:ascii="Arial Narrow" w:hAnsi="Arial Narrow"/>
        </w:rPr>
        <w:t xml:space="preserve"> svoje schopnosti a svoje názory a svoj zmysel pre mravnú a spolo</w:t>
      </w:r>
      <w:r w:rsidR="009D56D5" w:rsidRPr="001319A5">
        <w:rPr>
          <w:rFonts w:ascii="Arial Narrow" w:hAnsi="Arial Narrow"/>
        </w:rPr>
        <w:t>č</w:t>
      </w:r>
      <w:r w:rsidRPr="001319A5">
        <w:rPr>
          <w:rFonts w:ascii="Arial Narrow" w:hAnsi="Arial Narrow"/>
        </w:rPr>
        <w:t>enskú myse</w:t>
      </w:r>
      <w:r w:rsidR="009D56D5" w:rsidRPr="001319A5">
        <w:rPr>
          <w:rFonts w:ascii="Arial Narrow" w:hAnsi="Arial Narrow"/>
        </w:rPr>
        <w:t>ľ</w:t>
      </w:r>
      <w:r w:rsidRPr="001319A5">
        <w:rPr>
          <w:rFonts w:ascii="Arial Narrow" w:hAnsi="Arial Narrow"/>
        </w:rPr>
        <w:t xml:space="preserve"> , aby sa mohlo sta</w:t>
      </w:r>
      <w:r w:rsidR="009D56D5" w:rsidRPr="001319A5">
        <w:rPr>
          <w:rFonts w:ascii="Arial Narrow" w:hAnsi="Arial Narrow"/>
        </w:rPr>
        <w:t>ť</w:t>
      </w:r>
      <w:r w:rsidRPr="001319A5">
        <w:rPr>
          <w:rFonts w:ascii="Arial Narrow" w:hAnsi="Arial Narrow"/>
        </w:rPr>
        <w:t xml:space="preserve"> užito</w:t>
      </w:r>
      <w:r w:rsidR="001319A5" w:rsidRPr="001319A5">
        <w:rPr>
          <w:rFonts w:ascii="Arial Narrow" w:hAnsi="Arial Narrow"/>
        </w:rPr>
        <w:t>č</w:t>
      </w:r>
      <w:r w:rsidRPr="001319A5">
        <w:rPr>
          <w:rFonts w:ascii="Arial Narrow" w:hAnsi="Arial Narrow"/>
        </w:rPr>
        <w:t xml:space="preserve">ným </w:t>
      </w:r>
      <w:r w:rsidR="001319A5" w:rsidRPr="001319A5">
        <w:rPr>
          <w:rFonts w:ascii="Arial Narrow" w:hAnsi="Arial Narrow"/>
        </w:rPr>
        <w:t>č</w:t>
      </w:r>
      <w:r w:rsidRPr="001319A5">
        <w:rPr>
          <w:rFonts w:ascii="Arial Narrow" w:hAnsi="Arial Narrow"/>
        </w:rPr>
        <w:t>lenom spolo</w:t>
      </w:r>
      <w:r w:rsidR="001319A5" w:rsidRPr="001319A5">
        <w:rPr>
          <w:rFonts w:ascii="Arial Narrow" w:hAnsi="Arial Narrow"/>
        </w:rPr>
        <w:t>č</w:t>
      </w:r>
      <w:r w:rsidRPr="001319A5">
        <w:rPr>
          <w:rFonts w:ascii="Arial Narrow" w:hAnsi="Arial Narrow"/>
        </w:rPr>
        <w:t xml:space="preserve">nosti.  </w:t>
      </w:r>
    </w:p>
    <w:p w:rsidR="001319A5" w:rsidRPr="001319A5" w:rsidRDefault="001319A5" w:rsidP="00A713AC">
      <w:pPr>
        <w:rPr>
          <w:rFonts w:ascii="Arial Narrow" w:hAnsi="Arial Narrow"/>
        </w:rPr>
      </w:pPr>
    </w:p>
    <w:p w:rsidR="001319A5" w:rsidRPr="001319A5" w:rsidRDefault="00A713AC" w:rsidP="00A713AC">
      <w:pPr>
        <w:rPr>
          <w:rFonts w:ascii="Arial Narrow" w:hAnsi="Arial Narrow"/>
          <w:b/>
          <w:sz w:val="28"/>
          <w:szCs w:val="28"/>
        </w:rPr>
      </w:pPr>
      <w:r w:rsidRPr="001319A5">
        <w:rPr>
          <w:rFonts w:ascii="Arial Narrow" w:hAnsi="Arial Narrow"/>
          <w:b/>
          <w:sz w:val="28"/>
          <w:szCs w:val="28"/>
        </w:rPr>
        <w:t xml:space="preserve">8. </w:t>
      </w:r>
      <w:r w:rsidR="001319A5" w:rsidRPr="001319A5">
        <w:rPr>
          <w:rFonts w:ascii="Arial Narrow" w:hAnsi="Arial Narrow"/>
          <w:b/>
          <w:sz w:val="28"/>
          <w:szCs w:val="28"/>
        </w:rPr>
        <w:t>Právo na prednostnú ochranu a pomoc</w:t>
      </w:r>
    </w:p>
    <w:p w:rsidR="001319A5" w:rsidRDefault="00A713AC" w:rsidP="00A713AC">
      <w:pPr>
        <w:rPr>
          <w:rFonts w:ascii="Arial Narrow" w:hAnsi="Arial Narrow"/>
        </w:rPr>
      </w:pPr>
      <w:r w:rsidRPr="001319A5">
        <w:rPr>
          <w:rFonts w:ascii="Arial Narrow" w:hAnsi="Arial Narrow"/>
        </w:rPr>
        <w:t>Die</w:t>
      </w:r>
      <w:r w:rsidR="001319A5" w:rsidRPr="001319A5">
        <w:rPr>
          <w:rFonts w:ascii="Arial Narrow" w:hAnsi="Arial Narrow"/>
        </w:rPr>
        <w:t>ť</w:t>
      </w:r>
      <w:r w:rsidRPr="001319A5">
        <w:rPr>
          <w:rFonts w:ascii="Arial Narrow" w:hAnsi="Arial Narrow"/>
        </w:rPr>
        <w:t>a má by</w:t>
      </w:r>
      <w:r w:rsidR="001319A5" w:rsidRPr="001319A5">
        <w:rPr>
          <w:rFonts w:ascii="Arial Narrow" w:hAnsi="Arial Narrow"/>
        </w:rPr>
        <w:t>ť</w:t>
      </w:r>
      <w:r w:rsidRPr="001319A5">
        <w:rPr>
          <w:rFonts w:ascii="Arial Narrow" w:hAnsi="Arial Narrow"/>
        </w:rPr>
        <w:t xml:space="preserve"> za každých okolností medzi prvými, ktorým sa poskytuje pomoc. </w:t>
      </w:r>
    </w:p>
    <w:p w:rsidR="001319A5" w:rsidRDefault="001319A5" w:rsidP="00A713AC">
      <w:pPr>
        <w:rPr>
          <w:rFonts w:ascii="Arial Narrow" w:hAnsi="Arial Narrow"/>
        </w:rPr>
      </w:pPr>
    </w:p>
    <w:p w:rsidR="001319A5" w:rsidRPr="001319A5" w:rsidRDefault="00A713AC" w:rsidP="00A713AC">
      <w:pPr>
        <w:rPr>
          <w:rFonts w:ascii="Arial Narrow" w:hAnsi="Arial Narrow"/>
          <w:b/>
          <w:sz w:val="28"/>
          <w:szCs w:val="28"/>
        </w:rPr>
      </w:pPr>
      <w:r w:rsidRPr="001319A5">
        <w:rPr>
          <w:rFonts w:ascii="Arial Narrow" w:hAnsi="Arial Narrow"/>
          <w:b/>
          <w:sz w:val="28"/>
          <w:szCs w:val="28"/>
        </w:rPr>
        <w:t xml:space="preserve">9. </w:t>
      </w:r>
      <w:r w:rsidR="001319A5" w:rsidRPr="001319A5">
        <w:rPr>
          <w:rFonts w:ascii="Arial Narrow" w:hAnsi="Arial Narrow"/>
          <w:b/>
          <w:sz w:val="28"/>
          <w:szCs w:val="28"/>
        </w:rPr>
        <w:t xml:space="preserve">Právo na ochranu pred zanedbávaním, krutosťou a využívaním </w:t>
      </w:r>
    </w:p>
    <w:p w:rsidR="001319A5" w:rsidRDefault="00A713AC" w:rsidP="00A713AC">
      <w:pPr>
        <w:rPr>
          <w:rFonts w:ascii="Arial Narrow" w:hAnsi="Arial Narrow"/>
        </w:rPr>
      </w:pPr>
      <w:r w:rsidRPr="001319A5">
        <w:rPr>
          <w:rFonts w:ascii="Arial Narrow" w:hAnsi="Arial Narrow"/>
        </w:rPr>
        <w:t>Die</w:t>
      </w:r>
      <w:r w:rsidR="001319A5" w:rsidRPr="001319A5">
        <w:rPr>
          <w:rFonts w:ascii="Arial Narrow" w:hAnsi="Arial Narrow"/>
        </w:rPr>
        <w:t>ť</w:t>
      </w:r>
      <w:r w:rsidRPr="001319A5">
        <w:rPr>
          <w:rFonts w:ascii="Arial Narrow" w:hAnsi="Arial Narrow"/>
        </w:rPr>
        <w:t>a má by</w:t>
      </w:r>
      <w:r w:rsidR="001319A5" w:rsidRPr="001319A5">
        <w:rPr>
          <w:rFonts w:ascii="Arial Narrow" w:hAnsi="Arial Narrow"/>
        </w:rPr>
        <w:t>ť</w:t>
      </w:r>
      <w:r w:rsidRPr="001319A5">
        <w:rPr>
          <w:rFonts w:ascii="Arial Narrow" w:hAnsi="Arial Narrow"/>
        </w:rPr>
        <w:t xml:space="preserve"> chránené </w:t>
      </w:r>
      <w:r w:rsidR="001319A5" w:rsidRPr="001319A5">
        <w:rPr>
          <w:rFonts w:ascii="Arial Narrow" w:hAnsi="Arial Narrow"/>
        </w:rPr>
        <w:t xml:space="preserve"> </w:t>
      </w:r>
      <w:r w:rsidRPr="001319A5">
        <w:rPr>
          <w:rFonts w:ascii="Arial Narrow" w:hAnsi="Arial Narrow"/>
        </w:rPr>
        <w:t>pred všetkými formami zanedbávania, krutosti a využívania. Die</w:t>
      </w:r>
      <w:r w:rsidR="001319A5" w:rsidRPr="001319A5">
        <w:rPr>
          <w:rFonts w:ascii="Arial Narrow" w:hAnsi="Arial Narrow"/>
        </w:rPr>
        <w:t>ť</w:t>
      </w:r>
      <w:r w:rsidRPr="001319A5">
        <w:rPr>
          <w:rFonts w:ascii="Arial Narrow" w:hAnsi="Arial Narrow"/>
        </w:rPr>
        <w:t>a sa nesmie zamestnáva</w:t>
      </w:r>
      <w:r w:rsidR="001319A5" w:rsidRPr="001319A5">
        <w:rPr>
          <w:rFonts w:ascii="Arial Narrow" w:hAnsi="Arial Narrow"/>
        </w:rPr>
        <w:t>ť</w:t>
      </w:r>
      <w:r w:rsidRPr="001319A5">
        <w:rPr>
          <w:rFonts w:ascii="Arial Narrow" w:hAnsi="Arial Narrow"/>
        </w:rPr>
        <w:t xml:space="preserve"> pred dov</w:t>
      </w:r>
      <w:r w:rsidR="001319A5" w:rsidRPr="001319A5">
        <w:rPr>
          <w:rFonts w:ascii="Arial Narrow" w:hAnsi="Arial Narrow"/>
        </w:rPr>
        <w:t>ŕ</w:t>
      </w:r>
      <w:r w:rsidRPr="001319A5">
        <w:rPr>
          <w:rFonts w:ascii="Arial Narrow" w:hAnsi="Arial Narrow"/>
        </w:rPr>
        <w:t>šením primeraného, minimálneho veku, v nijakom prípade ho nemožno vnúti</w:t>
      </w:r>
      <w:r w:rsidR="001319A5" w:rsidRPr="001319A5">
        <w:rPr>
          <w:rFonts w:ascii="Arial Narrow" w:hAnsi="Arial Narrow"/>
        </w:rPr>
        <w:t>ť</w:t>
      </w:r>
      <w:r w:rsidRPr="001319A5">
        <w:rPr>
          <w:rFonts w:ascii="Arial Narrow" w:hAnsi="Arial Narrow"/>
        </w:rPr>
        <w:t>, alebo mu dovoli</w:t>
      </w:r>
      <w:r w:rsidR="001319A5" w:rsidRPr="001319A5">
        <w:rPr>
          <w:rFonts w:ascii="Arial Narrow" w:hAnsi="Arial Narrow"/>
        </w:rPr>
        <w:t>ť</w:t>
      </w:r>
      <w:r w:rsidRPr="001319A5">
        <w:rPr>
          <w:rFonts w:ascii="Arial Narrow" w:hAnsi="Arial Narrow"/>
        </w:rPr>
        <w:t>, aby vykonávalo prácu alebo zamestnanie, ktoré je na úkon jeho zdravi</w:t>
      </w:r>
      <w:r w:rsidR="001319A5" w:rsidRPr="001319A5">
        <w:rPr>
          <w:rFonts w:ascii="Arial Narrow" w:hAnsi="Arial Narrow"/>
        </w:rPr>
        <w:t>a</w:t>
      </w:r>
      <w:r w:rsidRPr="001319A5">
        <w:rPr>
          <w:rFonts w:ascii="Arial Narrow" w:hAnsi="Arial Narrow"/>
        </w:rPr>
        <w:t xml:space="preserve"> alebo vzdelávania alebo bráni jeho telesnému, duševnému alebo mravnému vývinu</w:t>
      </w:r>
      <w:r w:rsidR="001319A5">
        <w:rPr>
          <w:rFonts w:ascii="Arial Narrow" w:hAnsi="Arial Narrow"/>
        </w:rPr>
        <w:t>.</w:t>
      </w:r>
    </w:p>
    <w:p w:rsidR="001319A5" w:rsidRPr="001319A5" w:rsidRDefault="001319A5" w:rsidP="00A713AC">
      <w:pPr>
        <w:rPr>
          <w:rFonts w:ascii="Arial Narrow" w:hAnsi="Arial Narrow"/>
        </w:rPr>
      </w:pPr>
    </w:p>
    <w:p w:rsidR="00BD3398" w:rsidRPr="00BD3398" w:rsidRDefault="00A713AC" w:rsidP="00A713AC">
      <w:pPr>
        <w:rPr>
          <w:rFonts w:ascii="Arial Narrow" w:hAnsi="Arial Narrow"/>
          <w:b/>
          <w:sz w:val="28"/>
          <w:szCs w:val="28"/>
        </w:rPr>
      </w:pPr>
      <w:r w:rsidRPr="00BD3398">
        <w:rPr>
          <w:rFonts w:ascii="Arial Narrow" w:hAnsi="Arial Narrow"/>
          <w:b/>
          <w:sz w:val="28"/>
          <w:szCs w:val="28"/>
        </w:rPr>
        <w:t>10.</w:t>
      </w:r>
      <w:r w:rsidR="00BD3398" w:rsidRPr="00BD3398">
        <w:rPr>
          <w:rFonts w:ascii="Arial Narrow" w:hAnsi="Arial Narrow"/>
          <w:b/>
          <w:sz w:val="28"/>
          <w:szCs w:val="28"/>
        </w:rPr>
        <w:t xml:space="preserve"> Právo na ochranu pred diskrimináciou a na výchovu v duchu znášanlivosti, mieru a bratstva</w:t>
      </w:r>
      <w:bookmarkStart w:id="0" w:name="_GoBack"/>
      <w:bookmarkEnd w:id="0"/>
    </w:p>
    <w:p w:rsidR="00436E11" w:rsidRPr="00BD3398" w:rsidRDefault="00A713AC" w:rsidP="00A713AC">
      <w:pPr>
        <w:rPr>
          <w:rFonts w:ascii="Arial Narrow" w:hAnsi="Arial Narrow"/>
        </w:rPr>
      </w:pPr>
      <w:r w:rsidRPr="00BD3398">
        <w:rPr>
          <w:rFonts w:ascii="Arial Narrow" w:hAnsi="Arial Narrow"/>
        </w:rPr>
        <w:t xml:space="preserve"> Die</w:t>
      </w:r>
      <w:r w:rsidR="00BD3398" w:rsidRPr="00BD3398">
        <w:rPr>
          <w:rFonts w:ascii="Arial Narrow" w:hAnsi="Arial Narrow"/>
        </w:rPr>
        <w:t>ť</w:t>
      </w:r>
      <w:r w:rsidRPr="00BD3398">
        <w:rPr>
          <w:rFonts w:ascii="Arial Narrow" w:hAnsi="Arial Narrow"/>
        </w:rPr>
        <w:t>a treba chráni pred pôsobením, ktoré môže podnecova</w:t>
      </w:r>
      <w:r w:rsidR="00BD3398" w:rsidRPr="00BD3398">
        <w:rPr>
          <w:rFonts w:ascii="Arial Narrow" w:hAnsi="Arial Narrow"/>
        </w:rPr>
        <w:t>ť</w:t>
      </w:r>
      <w:r w:rsidRPr="00BD3398">
        <w:rPr>
          <w:rFonts w:ascii="Arial Narrow" w:hAnsi="Arial Narrow"/>
        </w:rPr>
        <w:t xml:space="preserve"> rasovú, náboženskú alebo akúko</w:t>
      </w:r>
      <w:r w:rsidR="00BD3398" w:rsidRPr="00BD3398">
        <w:rPr>
          <w:rFonts w:ascii="Arial Narrow" w:hAnsi="Arial Narrow"/>
        </w:rPr>
        <w:t>ľ</w:t>
      </w:r>
      <w:r w:rsidRPr="00BD3398">
        <w:rPr>
          <w:rFonts w:ascii="Arial Narrow" w:hAnsi="Arial Narrow"/>
        </w:rPr>
        <w:t>vek inú formu diskriminácie. Die</w:t>
      </w:r>
      <w:r w:rsidR="00BD3398" w:rsidRPr="00BD3398">
        <w:rPr>
          <w:rFonts w:ascii="Arial Narrow" w:hAnsi="Arial Narrow"/>
        </w:rPr>
        <w:t>ť</w:t>
      </w:r>
      <w:r w:rsidRPr="00BD3398">
        <w:rPr>
          <w:rFonts w:ascii="Arial Narrow" w:hAnsi="Arial Narrow"/>
        </w:rPr>
        <w:t>a sa má vychováva v duchu porozumenia, znášanlivosti, priate</w:t>
      </w:r>
      <w:r w:rsidR="00BD3398" w:rsidRPr="00BD3398">
        <w:rPr>
          <w:rFonts w:ascii="Arial Narrow" w:hAnsi="Arial Narrow"/>
        </w:rPr>
        <w:t>ľ</w:t>
      </w:r>
      <w:r w:rsidRPr="00BD3398">
        <w:rPr>
          <w:rFonts w:ascii="Arial Narrow" w:hAnsi="Arial Narrow"/>
        </w:rPr>
        <w:t xml:space="preserve">stva medzi národmi, mieru a bratstva všetkých </w:t>
      </w:r>
      <w:r w:rsidR="00BD3398" w:rsidRPr="00BD3398">
        <w:rPr>
          <w:rFonts w:ascii="Arial Narrow" w:hAnsi="Arial Narrow"/>
        </w:rPr>
        <w:t>ľ</w:t>
      </w:r>
      <w:r w:rsidRPr="00BD3398">
        <w:rPr>
          <w:rFonts w:ascii="Arial Narrow" w:hAnsi="Arial Narrow"/>
        </w:rPr>
        <w:t>udí, aby si plne uvedomovalo, že má svoje sily a schopnosti venova</w:t>
      </w:r>
      <w:r w:rsidR="00BD3398" w:rsidRPr="00BD3398">
        <w:rPr>
          <w:rFonts w:ascii="Arial Narrow" w:hAnsi="Arial Narrow"/>
        </w:rPr>
        <w:t>ť</w:t>
      </w:r>
      <w:r w:rsidRPr="00BD3398">
        <w:rPr>
          <w:rFonts w:ascii="Arial Narrow" w:hAnsi="Arial Narrow"/>
        </w:rPr>
        <w:t xml:space="preserve"> službe ostatným </w:t>
      </w:r>
      <w:r w:rsidR="00BD3398" w:rsidRPr="00BD3398">
        <w:rPr>
          <w:rFonts w:ascii="Arial Narrow" w:hAnsi="Arial Narrow"/>
        </w:rPr>
        <w:t>ľ</w:t>
      </w:r>
      <w:r w:rsidRPr="00BD3398">
        <w:rPr>
          <w:rFonts w:ascii="Arial Narrow" w:hAnsi="Arial Narrow"/>
        </w:rPr>
        <w:t>u</w:t>
      </w:r>
      <w:r w:rsidR="00BD3398" w:rsidRPr="00BD3398">
        <w:rPr>
          <w:rFonts w:ascii="Arial Narrow" w:hAnsi="Arial Narrow"/>
        </w:rPr>
        <w:t>ď</w:t>
      </w:r>
      <w:r w:rsidRPr="00BD3398">
        <w:rPr>
          <w:rFonts w:ascii="Arial Narrow" w:hAnsi="Arial Narrow"/>
        </w:rPr>
        <w:t xml:space="preserve">om.  </w:t>
      </w:r>
    </w:p>
    <w:p w:rsidR="00436E11" w:rsidRPr="00BD3398" w:rsidRDefault="00436E11" w:rsidP="00A713AC">
      <w:pPr>
        <w:rPr>
          <w:rFonts w:ascii="Arial Narrow" w:hAnsi="Arial Narrow"/>
        </w:rPr>
      </w:pPr>
    </w:p>
    <w:p w:rsidR="00436E11" w:rsidRDefault="00436E11" w:rsidP="00A713AC">
      <w:pPr>
        <w:rPr>
          <w:rFonts w:ascii="Arial Narrow" w:hAnsi="Arial Narrow"/>
          <w:b/>
          <w:sz w:val="40"/>
          <w:szCs w:val="40"/>
        </w:rPr>
      </w:pPr>
    </w:p>
    <w:p w:rsidR="00436E11" w:rsidRPr="00665770" w:rsidRDefault="00436E11" w:rsidP="00A713AC">
      <w:pPr>
        <w:rPr>
          <w:rFonts w:ascii="Arial Narrow" w:hAnsi="Arial Narrow"/>
          <w:b/>
          <w:sz w:val="28"/>
          <w:szCs w:val="28"/>
        </w:rPr>
      </w:pPr>
    </w:p>
    <w:p w:rsidR="00436E11" w:rsidRDefault="00436E11" w:rsidP="00A713AC">
      <w:pPr>
        <w:rPr>
          <w:rFonts w:ascii="Arial Narrow" w:hAnsi="Arial Narrow"/>
          <w:b/>
          <w:sz w:val="40"/>
          <w:szCs w:val="40"/>
        </w:rPr>
      </w:pPr>
    </w:p>
    <w:p w:rsidR="00436E11" w:rsidRDefault="00436E11" w:rsidP="00A713AC">
      <w:pPr>
        <w:rPr>
          <w:rFonts w:ascii="Arial Narrow" w:hAnsi="Arial Narrow"/>
          <w:b/>
          <w:sz w:val="40"/>
          <w:szCs w:val="40"/>
        </w:rPr>
      </w:pPr>
    </w:p>
    <w:p w:rsidR="00436E11" w:rsidRDefault="00436E11" w:rsidP="00A713AC">
      <w:pPr>
        <w:rPr>
          <w:rFonts w:ascii="Arial Narrow" w:hAnsi="Arial Narrow"/>
          <w:b/>
          <w:sz w:val="40"/>
          <w:szCs w:val="40"/>
        </w:rPr>
      </w:pPr>
    </w:p>
    <w:p w:rsidR="00436E11" w:rsidRDefault="00436E11" w:rsidP="00A713AC">
      <w:pP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436E11" w:rsidRDefault="00436E11" w:rsidP="00436E11">
      <w:pPr>
        <w:jc w:val="center"/>
        <w:rPr>
          <w:rFonts w:ascii="Arial Narrow" w:hAnsi="Arial Narrow"/>
          <w:b/>
          <w:sz w:val="40"/>
          <w:szCs w:val="40"/>
        </w:rPr>
      </w:pPr>
    </w:p>
    <w:p w:rsidR="00CF0669" w:rsidRPr="00572FD6" w:rsidRDefault="00CF0669" w:rsidP="00726144">
      <w:pPr>
        <w:rPr>
          <w:rFonts w:ascii="Arial Narrow" w:hAnsi="Arial Narrow"/>
        </w:rPr>
      </w:pPr>
    </w:p>
    <w:sectPr w:rsidR="00CF0669" w:rsidRPr="00572FD6" w:rsidSect="00724854">
      <w:pgSz w:w="11906" w:h="16838"/>
      <w:pgMar w:top="567"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empus Sans ITC">
    <w:panose1 w:val="04020404030D07020202"/>
    <w:charset w:val="00"/>
    <w:family w:val="decorativ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A5EE6"/>
    <w:multiLevelType w:val="multilevel"/>
    <w:tmpl w:val="E198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7D56AB"/>
    <w:multiLevelType w:val="hybridMultilevel"/>
    <w:tmpl w:val="68E0BBB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D444447"/>
    <w:multiLevelType w:val="hybridMultilevel"/>
    <w:tmpl w:val="25E05A9E"/>
    <w:lvl w:ilvl="0" w:tplc="041B0001">
      <w:numFmt w:val="bullet"/>
      <w:lvlText w:val=""/>
      <w:lvlJc w:val="left"/>
      <w:pPr>
        <w:ind w:left="720" w:hanging="360"/>
      </w:pPr>
      <w:rPr>
        <w:rFonts w:ascii="Symbol" w:eastAsia="Times New Roman" w:hAnsi="Symbol"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44E71817"/>
    <w:multiLevelType w:val="hybridMultilevel"/>
    <w:tmpl w:val="335000D6"/>
    <w:lvl w:ilvl="0" w:tplc="D9BC9546">
      <w:start w:val="30"/>
      <w:numFmt w:val="bullet"/>
      <w:lvlText w:val=""/>
      <w:lvlJc w:val="left"/>
      <w:pPr>
        <w:tabs>
          <w:tab w:val="num" w:pos="1620"/>
        </w:tabs>
        <w:ind w:left="1620" w:hanging="360"/>
      </w:pPr>
      <w:rPr>
        <w:rFonts w:ascii="Symbol" w:eastAsia="Times New Roman" w:hAnsi="Symbol" w:cs="Times New Roman"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4" w15:restartNumberingAfterBreak="0">
    <w:nsid w:val="48D967F8"/>
    <w:multiLevelType w:val="hybridMultilevel"/>
    <w:tmpl w:val="B9A0CAC4"/>
    <w:lvl w:ilvl="0" w:tplc="2BD4E50C">
      <w:start w:val="2"/>
      <w:numFmt w:val="bullet"/>
      <w:lvlText w:val="-"/>
      <w:lvlJc w:val="left"/>
      <w:pPr>
        <w:ind w:left="750" w:hanging="360"/>
      </w:pPr>
      <w:rPr>
        <w:rFonts w:ascii="Arial" w:eastAsiaTheme="minorHAnsi" w:hAnsi="Arial" w:cs="Arial"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5" w15:restartNumberingAfterBreak="0">
    <w:nsid w:val="49F46516"/>
    <w:multiLevelType w:val="hybridMultilevel"/>
    <w:tmpl w:val="FCD8AB9C"/>
    <w:lvl w:ilvl="0" w:tplc="F07ED79C">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755C1990"/>
    <w:multiLevelType w:val="hybridMultilevel"/>
    <w:tmpl w:val="DF34936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6"/>
  </w:num>
  <w:num w:numId="5">
    <w:abstractNumId w:val="1"/>
  </w:num>
  <w:num w:numId="6">
    <w:abstractNumId w:val="0"/>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957"/>
    <w:rsid w:val="00024B8D"/>
    <w:rsid w:val="00043AD3"/>
    <w:rsid w:val="00063985"/>
    <w:rsid w:val="000677A8"/>
    <w:rsid w:val="00082EA2"/>
    <w:rsid w:val="000A29D2"/>
    <w:rsid w:val="000C48E5"/>
    <w:rsid w:val="000E0C02"/>
    <w:rsid w:val="001319A5"/>
    <w:rsid w:val="00197C93"/>
    <w:rsid w:val="001A39A6"/>
    <w:rsid w:val="001C097F"/>
    <w:rsid w:val="0020488C"/>
    <w:rsid w:val="0023696E"/>
    <w:rsid w:val="0026690E"/>
    <w:rsid w:val="002733D5"/>
    <w:rsid w:val="002822F8"/>
    <w:rsid w:val="00285027"/>
    <w:rsid w:val="002D16D5"/>
    <w:rsid w:val="003152F5"/>
    <w:rsid w:val="00356D2C"/>
    <w:rsid w:val="00366ECC"/>
    <w:rsid w:val="003749C9"/>
    <w:rsid w:val="00381895"/>
    <w:rsid w:val="003D0D5C"/>
    <w:rsid w:val="00436E11"/>
    <w:rsid w:val="00541DA1"/>
    <w:rsid w:val="00557569"/>
    <w:rsid w:val="00565343"/>
    <w:rsid w:val="00572FD6"/>
    <w:rsid w:val="005A4B21"/>
    <w:rsid w:val="005A5833"/>
    <w:rsid w:val="005D2F87"/>
    <w:rsid w:val="006103F1"/>
    <w:rsid w:val="006170EE"/>
    <w:rsid w:val="00617A29"/>
    <w:rsid w:val="00624B27"/>
    <w:rsid w:val="00665770"/>
    <w:rsid w:val="00673BBB"/>
    <w:rsid w:val="006A7993"/>
    <w:rsid w:val="00722405"/>
    <w:rsid w:val="00724854"/>
    <w:rsid w:val="00726144"/>
    <w:rsid w:val="00735302"/>
    <w:rsid w:val="00737231"/>
    <w:rsid w:val="00746058"/>
    <w:rsid w:val="007620D5"/>
    <w:rsid w:val="00767086"/>
    <w:rsid w:val="00780070"/>
    <w:rsid w:val="00794077"/>
    <w:rsid w:val="007A759A"/>
    <w:rsid w:val="007B1825"/>
    <w:rsid w:val="007C390F"/>
    <w:rsid w:val="0082714C"/>
    <w:rsid w:val="00860A29"/>
    <w:rsid w:val="0087395C"/>
    <w:rsid w:val="008A5097"/>
    <w:rsid w:val="008C5A5A"/>
    <w:rsid w:val="008D5549"/>
    <w:rsid w:val="008E7245"/>
    <w:rsid w:val="008E74C8"/>
    <w:rsid w:val="009765C3"/>
    <w:rsid w:val="009769E2"/>
    <w:rsid w:val="009C2412"/>
    <w:rsid w:val="009D56D5"/>
    <w:rsid w:val="00A07AD2"/>
    <w:rsid w:val="00A713AC"/>
    <w:rsid w:val="00A86188"/>
    <w:rsid w:val="00AD4A67"/>
    <w:rsid w:val="00B84965"/>
    <w:rsid w:val="00BA25EC"/>
    <w:rsid w:val="00BA760A"/>
    <w:rsid w:val="00BD3398"/>
    <w:rsid w:val="00BD5822"/>
    <w:rsid w:val="00C16957"/>
    <w:rsid w:val="00C61F38"/>
    <w:rsid w:val="00C62D0D"/>
    <w:rsid w:val="00C6408F"/>
    <w:rsid w:val="00C677E6"/>
    <w:rsid w:val="00CD52A7"/>
    <w:rsid w:val="00CF0669"/>
    <w:rsid w:val="00D02052"/>
    <w:rsid w:val="00D22F85"/>
    <w:rsid w:val="00D55511"/>
    <w:rsid w:val="00DC11C9"/>
    <w:rsid w:val="00DD1ACA"/>
    <w:rsid w:val="00E332EF"/>
    <w:rsid w:val="00E37995"/>
    <w:rsid w:val="00E403E7"/>
    <w:rsid w:val="00E505EC"/>
    <w:rsid w:val="00E63E5F"/>
    <w:rsid w:val="00E6524D"/>
    <w:rsid w:val="00E67AFA"/>
    <w:rsid w:val="00E712CE"/>
    <w:rsid w:val="00E97005"/>
    <w:rsid w:val="00F40A18"/>
    <w:rsid w:val="00F85DEB"/>
    <w:rsid w:val="00F94013"/>
    <w:rsid w:val="00FA5EEE"/>
    <w:rsid w:val="00FB25B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620F4"/>
  <w15:docId w15:val="{E754B0D6-B16B-42E9-9808-7490F1E0A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16957"/>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C16957"/>
    <w:pPr>
      <w:keepNext/>
      <w:jc w:val="center"/>
      <w:outlineLvl w:val="0"/>
    </w:pPr>
    <w:rPr>
      <w:rFonts w:ascii="Comic Sans MS" w:hAnsi="Comic Sans MS"/>
      <w:b/>
      <w:sz w:val="28"/>
    </w:rPr>
  </w:style>
  <w:style w:type="paragraph" w:styleId="Nadpis2">
    <w:name w:val="heading 2"/>
    <w:basedOn w:val="Normlny"/>
    <w:next w:val="Normlny"/>
    <w:link w:val="Nadpis2Char"/>
    <w:uiPriority w:val="9"/>
    <w:semiHidden/>
    <w:unhideWhenUsed/>
    <w:qFormat/>
    <w:rsid w:val="00572FD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572FD6"/>
    <w:pPr>
      <w:keepNext/>
      <w:keepLines/>
      <w:spacing w:before="200"/>
      <w:outlineLvl w:val="2"/>
    </w:pPr>
    <w:rPr>
      <w:rFonts w:asciiTheme="majorHAnsi" w:eastAsiaTheme="majorEastAsia" w:hAnsiTheme="majorHAnsi" w:cstheme="majorBidi"/>
      <w:b/>
      <w:bCs/>
      <w:color w:val="4F81BD" w:themeColor="accent1"/>
    </w:rPr>
  </w:style>
  <w:style w:type="paragraph" w:styleId="Nadpis5">
    <w:name w:val="heading 5"/>
    <w:basedOn w:val="Normlny"/>
    <w:next w:val="Normlny"/>
    <w:link w:val="Nadpis5Char"/>
    <w:uiPriority w:val="9"/>
    <w:semiHidden/>
    <w:unhideWhenUsed/>
    <w:qFormat/>
    <w:rsid w:val="00024B8D"/>
    <w:pPr>
      <w:keepNext/>
      <w:keepLines/>
      <w:spacing w:before="200"/>
      <w:outlineLvl w:val="4"/>
    </w:pPr>
    <w:rPr>
      <w:rFonts w:asciiTheme="majorHAnsi" w:eastAsiaTheme="majorEastAsia" w:hAnsiTheme="majorHAnsi" w:cstheme="majorBidi"/>
      <w:color w:val="243F60" w:themeColor="accent1" w:themeShade="7F"/>
    </w:rPr>
  </w:style>
  <w:style w:type="paragraph" w:styleId="Nadpis6">
    <w:name w:val="heading 6"/>
    <w:basedOn w:val="Normlny"/>
    <w:next w:val="Normlny"/>
    <w:link w:val="Nadpis6Char"/>
    <w:uiPriority w:val="9"/>
    <w:semiHidden/>
    <w:unhideWhenUsed/>
    <w:qFormat/>
    <w:rsid w:val="00794077"/>
    <w:pPr>
      <w:keepNext/>
      <w:keepLines/>
      <w:spacing w:before="40"/>
      <w:outlineLvl w:val="5"/>
    </w:pPr>
    <w:rPr>
      <w:rFonts w:asciiTheme="majorHAnsi" w:eastAsiaTheme="majorEastAsia" w:hAnsiTheme="majorHAnsi" w:cstheme="majorBidi"/>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C16957"/>
    <w:rPr>
      <w:rFonts w:ascii="Comic Sans MS" w:eastAsia="Times New Roman" w:hAnsi="Comic Sans MS" w:cs="Times New Roman"/>
      <w:b/>
      <w:sz w:val="28"/>
      <w:szCs w:val="24"/>
      <w:lang w:eastAsia="sk-SK"/>
    </w:rPr>
  </w:style>
  <w:style w:type="paragraph" w:styleId="Textbubliny">
    <w:name w:val="Balloon Text"/>
    <w:basedOn w:val="Normlny"/>
    <w:link w:val="TextbublinyChar"/>
    <w:uiPriority w:val="99"/>
    <w:semiHidden/>
    <w:unhideWhenUsed/>
    <w:rsid w:val="00C16957"/>
    <w:rPr>
      <w:rFonts w:ascii="Tahoma" w:hAnsi="Tahoma" w:cs="Tahoma"/>
      <w:sz w:val="16"/>
      <w:szCs w:val="16"/>
    </w:rPr>
  </w:style>
  <w:style w:type="character" w:customStyle="1" w:styleId="TextbublinyChar">
    <w:name w:val="Text bubliny Char"/>
    <w:basedOn w:val="Predvolenpsmoodseku"/>
    <w:link w:val="Textbubliny"/>
    <w:uiPriority w:val="99"/>
    <w:semiHidden/>
    <w:rsid w:val="00C16957"/>
    <w:rPr>
      <w:rFonts w:ascii="Tahoma" w:eastAsia="Times New Roman" w:hAnsi="Tahoma" w:cs="Tahoma"/>
      <w:sz w:val="16"/>
      <w:szCs w:val="16"/>
      <w:lang w:eastAsia="sk-SK"/>
    </w:rPr>
  </w:style>
  <w:style w:type="table" w:styleId="Mriekatabuky">
    <w:name w:val="Table Grid"/>
    <w:basedOn w:val="Normlnatabuka"/>
    <w:uiPriority w:val="59"/>
    <w:rsid w:val="0055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5Char">
    <w:name w:val="Nadpis 5 Char"/>
    <w:basedOn w:val="Predvolenpsmoodseku"/>
    <w:link w:val="Nadpis5"/>
    <w:uiPriority w:val="9"/>
    <w:semiHidden/>
    <w:rsid w:val="00024B8D"/>
    <w:rPr>
      <w:rFonts w:asciiTheme="majorHAnsi" w:eastAsiaTheme="majorEastAsia" w:hAnsiTheme="majorHAnsi" w:cstheme="majorBidi"/>
      <w:color w:val="243F60" w:themeColor="accent1" w:themeShade="7F"/>
      <w:sz w:val="24"/>
      <w:szCs w:val="24"/>
      <w:lang w:eastAsia="sk-SK"/>
    </w:rPr>
  </w:style>
  <w:style w:type="character" w:customStyle="1" w:styleId="autorcitatu1">
    <w:name w:val="autor_citatu1"/>
    <w:rsid w:val="00024B8D"/>
    <w:rPr>
      <w:i/>
      <w:iCs/>
      <w:vanish w:val="0"/>
      <w:webHidden w:val="0"/>
      <w:sz w:val="21"/>
      <w:szCs w:val="21"/>
      <w:specVanish w:val="0"/>
    </w:rPr>
  </w:style>
  <w:style w:type="character" w:styleId="Hypertextovprepojenie">
    <w:name w:val="Hyperlink"/>
    <w:basedOn w:val="Predvolenpsmoodseku"/>
    <w:uiPriority w:val="99"/>
    <w:unhideWhenUsed/>
    <w:rsid w:val="00024B8D"/>
    <w:rPr>
      <w:color w:val="0000FF"/>
      <w:u w:val="single"/>
    </w:rPr>
  </w:style>
  <w:style w:type="paragraph" w:styleId="Odsekzoznamu">
    <w:name w:val="List Paragraph"/>
    <w:basedOn w:val="Normlny"/>
    <w:uiPriority w:val="34"/>
    <w:qFormat/>
    <w:rsid w:val="00E332EF"/>
    <w:pPr>
      <w:ind w:left="720"/>
      <w:contextualSpacing/>
    </w:pPr>
  </w:style>
  <w:style w:type="paragraph" w:customStyle="1" w:styleId="Vchodzie">
    <w:name w:val="Východzie"/>
    <w:rsid w:val="000E0C02"/>
    <w:pPr>
      <w:tabs>
        <w:tab w:val="left" w:pos="708"/>
      </w:tabs>
      <w:suppressAutoHyphens/>
    </w:pPr>
    <w:rPr>
      <w:rFonts w:ascii="Calibri" w:eastAsia="Arial Unicode MS" w:hAnsi="Calibri" w:cs="Calibri"/>
    </w:rPr>
  </w:style>
  <w:style w:type="character" w:customStyle="1" w:styleId="Nadpis2Char">
    <w:name w:val="Nadpis 2 Char"/>
    <w:basedOn w:val="Predvolenpsmoodseku"/>
    <w:link w:val="Nadpis2"/>
    <w:uiPriority w:val="9"/>
    <w:semiHidden/>
    <w:rsid w:val="00572FD6"/>
    <w:rPr>
      <w:rFonts w:asciiTheme="majorHAnsi" w:eastAsiaTheme="majorEastAsia" w:hAnsiTheme="majorHAnsi" w:cstheme="majorBidi"/>
      <w:b/>
      <w:bCs/>
      <w:color w:val="4F81BD" w:themeColor="accent1"/>
      <w:sz w:val="26"/>
      <w:szCs w:val="26"/>
      <w:lang w:eastAsia="sk-SK"/>
    </w:rPr>
  </w:style>
  <w:style w:type="character" w:customStyle="1" w:styleId="Nadpis3Char">
    <w:name w:val="Nadpis 3 Char"/>
    <w:basedOn w:val="Predvolenpsmoodseku"/>
    <w:link w:val="Nadpis3"/>
    <w:uiPriority w:val="9"/>
    <w:semiHidden/>
    <w:rsid w:val="00572FD6"/>
    <w:rPr>
      <w:rFonts w:asciiTheme="majorHAnsi" w:eastAsiaTheme="majorEastAsia" w:hAnsiTheme="majorHAnsi" w:cstheme="majorBidi"/>
      <w:b/>
      <w:bCs/>
      <w:color w:val="4F81BD" w:themeColor="accent1"/>
      <w:sz w:val="24"/>
      <w:szCs w:val="24"/>
      <w:lang w:eastAsia="sk-SK"/>
    </w:rPr>
  </w:style>
  <w:style w:type="character" w:customStyle="1" w:styleId="h1a">
    <w:name w:val="h1a"/>
    <w:basedOn w:val="Predvolenpsmoodseku"/>
    <w:rsid w:val="00D02052"/>
  </w:style>
  <w:style w:type="paragraph" w:styleId="Normlnywebov">
    <w:name w:val="Normal (Web)"/>
    <w:basedOn w:val="Normlny"/>
    <w:uiPriority w:val="99"/>
    <w:semiHidden/>
    <w:unhideWhenUsed/>
    <w:rsid w:val="005D2F87"/>
    <w:pPr>
      <w:spacing w:before="100" w:beforeAutospacing="1" w:after="100" w:afterAutospacing="1"/>
    </w:pPr>
  </w:style>
  <w:style w:type="character" w:styleId="Vrazn">
    <w:name w:val="Strong"/>
    <w:basedOn w:val="Predvolenpsmoodseku"/>
    <w:uiPriority w:val="22"/>
    <w:qFormat/>
    <w:rsid w:val="005D2F87"/>
    <w:rPr>
      <w:b/>
      <w:bCs/>
    </w:rPr>
  </w:style>
  <w:style w:type="character" w:styleId="Nevyrieenzmienka">
    <w:name w:val="Unresolved Mention"/>
    <w:basedOn w:val="Predvolenpsmoodseku"/>
    <w:uiPriority w:val="99"/>
    <w:semiHidden/>
    <w:unhideWhenUsed/>
    <w:rsid w:val="00E67AFA"/>
    <w:rPr>
      <w:color w:val="605E5C"/>
      <w:shd w:val="clear" w:color="auto" w:fill="E1DFDD"/>
    </w:rPr>
  </w:style>
  <w:style w:type="character" w:styleId="Zvraznenie">
    <w:name w:val="Emphasis"/>
    <w:basedOn w:val="Predvolenpsmoodseku"/>
    <w:uiPriority w:val="20"/>
    <w:qFormat/>
    <w:rsid w:val="00436E11"/>
    <w:rPr>
      <w:i/>
      <w:iCs/>
    </w:rPr>
  </w:style>
  <w:style w:type="character" w:customStyle="1" w:styleId="Nadpis6Char">
    <w:name w:val="Nadpis 6 Char"/>
    <w:basedOn w:val="Predvolenpsmoodseku"/>
    <w:link w:val="Nadpis6"/>
    <w:uiPriority w:val="9"/>
    <w:semiHidden/>
    <w:rsid w:val="00794077"/>
    <w:rPr>
      <w:rFonts w:asciiTheme="majorHAnsi" w:eastAsiaTheme="majorEastAsia" w:hAnsiTheme="majorHAnsi" w:cstheme="majorBidi"/>
      <w:color w:val="243F60" w:themeColor="accent1" w:themeShade="7F"/>
      <w:sz w:val="24"/>
      <w:szCs w:val="24"/>
      <w:lang w:eastAsia="sk-SK"/>
    </w:rPr>
  </w:style>
  <w:style w:type="paragraph" w:styleId="Zkladntext">
    <w:name w:val="Body Text"/>
    <w:basedOn w:val="Normlny"/>
    <w:link w:val="ZkladntextChar"/>
    <w:unhideWhenUsed/>
    <w:rsid w:val="00794077"/>
    <w:pPr>
      <w:tabs>
        <w:tab w:val="left" w:pos="5685"/>
      </w:tabs>
    </w:pPr>
    <w:rPr>
      <w:rFonts w:ascii="Tempus Sans ITC" w:hAnsi="Tempus Sans ITC"/>
      <w:b/>
      <w:bCs/>
      <w:sz w:val="32"/>
    </w:rPr>
  </w:style>
  <w:style w:type="character" w:customStyle="1" w:styleId="ZkladntextChar">
    <w:name w:val="Základný text Char"/>
    <w:basedOn w:val="Predvolenpsmoodseku"/>
    <w:link w:val="Zkladntext"/>
    <w:rsid w:val="00794077"/>
    <w:rPr>
      <w:rFonts w:ascii="Tempus Sans ITC" w:eastAsia="Times New Roman" w:hAnsi="Tempus Sans ITC" w:cs="Times New Roman"/>
      <w:b/>
      <w:bCs/>
      <w:sz w:val="32"/>
      <w:szCs w:val="24"/>
      <w:lang w:eastAsia="sk-SK"/>
    </w:rPr>
  </w:style>
  <w:style w:type="character" w:customStyle="1" w:styleId="apple-style-span">
    <w:name w:val="apple-style-span"/>
    <w:basedOn w:val="Predvolenpsmoodseku"/>
    <w:rsid w:val="00794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918910">
      <w:bodyDiv w:val="1"/>
      <w:marLeft w:val="0"/>
      <w:marRight w:val="0"/>
      <w:marTop w:val="0"/>
      <w:marBottom w:val="0"/>
      <w:divBdr>
        <w:top w:val="none" w:sz="0" w:space="0" w:color="auto"/>
        <w:left w:val="none" w:sz="0" w:space="0" w:color="auto"/>
        <w:bottom w:val="none" w:sz="0" w:space="0" w:color="auto"/>
        <w:right w:val="none" w:sz="0" w:space="0" w:color="auto"/>
      </w:divBdr>
      <w:divsChild>
        <w:div w:id="639574326">
          <w:marLeft w:val="0"/>
          <w:marRight w:val="0"/>
          <w:marTop w:val="0"/>
          <w:marBottom w:val="328"/>
          <w:divBdr>
            <w:top w:val="none" w:sz="0" w:space="0" w:color="auto"/>
            <w:left w:val="none" w:sz="0" w:space="0" w:color="auto"/>
            <w:bottom w:val="none" w:sz="0" w:space="0" w:color="auto"/>
            <w:right w:val="none" w:sz="0" w:space="0" w:color="auto"/>
          </w:divBdr>
          <w:divsChild>
            <w:div w:id="1920021942">
              <w:marLeft w:val="0"/>
              <w:marRight w:val="0"/>
              <w:marTop w:val="0"/>
              <w:marBottom w:val="0"/>
              <w:divBdr>
                <w:top w:val="none" w:sz="0" w:space="0" w:color="auto"/>
                <w:left w:val="none" w:sz="0" w:space="0" w:color="auto"/>
                <w:bottom w:val="none" w:sz="0" w:space="0" w:color="auto"/>
                <w:right w:val="none" w:sz="0" w:space="0" w:color="auto"/>
              </w:divBdr>
            </w:div>
          </w:divsChild>
        </w:div>
        <w:div w:id="488978728">
          <w:marLeft w:val="0"/>
          <w:marRight w:val="0"/>
          <w:marTop w:val="0"/>
          <w:marBottom w:val="328"/>
          <w:divBdr>
            <w:top w:val="none" w:sz="0" w:space="0" w:color="auto"/>
            <w:left w:val="none" w:sz="0" w:space="0" w:color="auto"/>
            <w:bottom w:val="none" w:sz="0" w:space="0" w:color="auto"/>
            <w:right w:val="none" w:sz="0" w:space="0" w:color="auto"/>
          </w:divBdr>
          <w:divsChild>
            <w:div w:id="835341118">
              <w:marLeft w:val="0"/>
              <w:marRight w:val="0"/>
              <w:marTop w:val="0"/>
              <w:marBottom w:val="0"/>
              <w:divBdr>
                <w:top w:val="none" w:sz="0" w:space="0" w:color="auto"/>
                <w:left w:val="none" w:sz="0" w:space="0" w:color="auto"/>
                <w:bottom w:val="none" w:sz="0" w:space="0" w:color="auto"/>
                <w:right w:val="none" w:sz="0" w:space="0" w:color="auto"/>
              </w:divBdr>
            </w:div>
          </w:divsChild>
        </w:div>
        <w:div w:id="500434311">
          <w:marLeft w:val="0"/>
          <w:marRight w:val="0"/>
          <w:marTop w:val="0"/>
          <w:marBottom w:val="328"/>
          <w:divBdr>
            <w:top w:val="none" w:sz="0" w:space="0" w:color="auto"/>
            <w:left w:val="none" w:sz="0" w:space="0" w:color="auto"/>
            <w:bottom w:val="none" w:sz="0" w:space="0" w:color="auto"/>
            <w:right w:val="none" w:sz="0" w:space="0" w:color="auto"/>
          </w:divBdr>
          <w:divsChild>
            <w:div w:id="1010185821">
              <w:marLeft w:val="0"/>
              <w:marRight w:val="0"/>
              <w:marTop w:val="0"/>
              <w:marBottom w:val="0"/>
              <w:divBdr>
                <w:top w:val="none" w:sz="0" w:space="0" w:color="auto"/>
                <w:left w:val="none" w:sz="0" w:space="0" w:color="auto"/>
                <w:bottom w:val="none" w:sz="0" w:space="0" w:color="auto"/>
                <w:right w:val="none" w:sz="0" w:space="0" w:color="auto"/>
              </w:divBdr>
            </w:div>
          </w:divsChild>
        </w:div>
        <w:div w:id="1770546894">
          <w:marLeft w:val="0"/>
          <w:marRight w:val="0"/>
          <w:marTop w:val="0"/>
          <w:marBottom w:val="0"/>
          <w:divBdr>
            <w:top w:val="none" w:sz="0" w:space="0" w:color="auto"/>
            <w:left w:val="none" w:sz="0" w:space="0" w:color="auto"/>
            <w:bottom w:val="none" w:sz="0" w:space="0" w:color="auto"/>
            <w:right w:val="none" w:sz="0" w:space="0" w:color="auto"/>
          </w:divBdr>
        </w:div>
      </w:divsChild>
    </w:div>
    <w:div w:id="179896507">
      <w:bodyDiv w:val="1"/>
      <w:marLeft w:val="0"/>
      <w:marRight w:val="0"/>
      <w:marTop w:val="0"/>
      <w:marBottom w:val="0"/>
      <w:divBdr>
        <w:top w:val="none" w:sz="0" w:space="0" w:color="auto"/>
        <w:left w:val="none" w:sz="0" w:space="0" w:color="auto"/>
        <w:bottom w:val="none" w:sz="0" w:space="0" w:color="auto"/>
        <w:right w:val="none" w:sz="0" w:space="0" w:color="auto"/>
      </w:divBdr>
    </w:div>
    <w:div w:id="538394576">
      <w:bodyDiv w:val="1"/>
      <w:marLeft w:val="0"/>
      <w:marRight w:val="0"/>
      <w:marTop w:val="0"/>
      <w:marBottom w:val="0"/>
      <w:divBdr>
        <w:top w:val="none" w:sz="0" w:space="0" w:color="auto"/>
        <w:left w:val="none" w:sz="0" w:space="0" w:color="auto"/>
        <w:bottom w:val="none" w:sz="0" w:space="0" w:color="auto"/>
        <w:right w:val="none" w:sz="0" w:space="0" w:color="auto"/>
      </w:divBdr>
    </w:div>
    <w:div w:id="549343364">
      <w:bodyDiv w:val="1"/>
      <w:marLeft w:val="0"/>
      <w:marRight w:val="0"/>
      <w:marTop w:val="0"/>
      <w:marBottom w:val="0"/>
      <w:divBdr>
        <w:top w:val="none" w:sz="0" w:space="0" w:color="auto"/>
        <w:left w:val="none" w:sz="0" w:space="0" w:color="auto"/>
        <w:bottom w:val="none" w:sz="0" w:space="0" w:color="auto"/>
        <w:right w:val="none" w:sz="0" w:space="0" w:color="auto"/>
      </w:divBdr>
    </w:div>
    <w:div w:id="990986685">
      <w:bodyDiv w:val="1"/>
      <w:marLeft w:val="0"/>
      <w:marRight w:val="0"/>
      <w:marTop w:val="0"/>
      <w:marBottom w:val="0"/>
      <w:divBdr>
        <w:top w:val="none" w:sz="0" w:space="0" w:color="auto"/>
        <w:left w:val="none" w:sz="0" w:space="0" w:color="auto"/>
        <w:bottom w:val="none" w:sz="0" w:space="0" w:color="auto"/>
        <w:right w:val="none" w:sz="0" w:space="0" w:color="auto"/>
      </w:divBdr>
    </w:div>
    <w:div w:id="1092630017">
      <w:bodyDiv w:val="1"/>
      <w:marLeft w:val="0"/>
      <w:marRight w:val="0"/>
      <w:marTop w:val="0"/>
      <w:marBottom w:val="0"/>
      <w:divBdr>
        <w:top w:val="none" w:sz="0" w:space="0" w:color="auto"/>
        <w:left w:val="none" w:sz="0" w:space="0" w:color="auto"/>
        <w:bottom w:val="none" w:sz="0" w:space="0" w:color="auto"/>
        <w:right w:val="none" w:sz="0" w:space="0" w:color="auto"/>
      </w:divBdr>
    </w:div>
    <w:div w:id="1145051984">
      <w:bodyDiv w:val="1"/>
      <w:marLeft w:val="0"/>
      <w:marRight w:val="0"/>
      <w:marTop w:val="0"/>
      <w:marBottom w:val="0"/>
      <w:divBdr>
        <w:top w:val="none" w:sz="0" w:space="0" w:color="auto"/>
        <w:left w:val="none" w:sz="0" w:space="0" w:color="auto"/>
        <w:bottom w:val="none" w:sz="0" w:space="0" w:color="auto"/>
        <w:right w:val="none" w:sz="0" w:space="0" w:color="auto"/>
      </w:divBdr>
    </w:div>
    <w:div w:id="1208026502">
      <w:bodyDiv w:val="1"/>
      <w:marLeft w:val="0"/>
      <w:marRight w:val="0"/>
      <w:marTop w:val="0"/>
      <w:marBottom w:val="0"/>
      <w:divBdr>
        <w:top w:val="none" w:sz="0" w:space="0" w:color="auto"/>
        <w:left w:val="none" w:sz="0" w:space="0" w:color="auto"/>
        <w:bottom w:val="none" w:sz="0" w:space="0" w:color="auto"/>
        <w:right w:val="none" w:sz="0" w:space="0" w:color="auto"/>
      </w:divBdr>
    </w:div>
    <w:div w:id="1412434537">
      <w:bodyDiv w:val="1"/>
      <w:marLeft w:val="0"/>
      <w:marRight w:val="0"/>
      <w:marTop w:val="0"/>
      <w:marBottom w:val="0"/>
      <w:divBdr>
        <w:top w:val="none" w:sz="0" w:space="0" w:color="auto"/>
        <w:left w:val="none" w:sz="0" w:space="0" w:color="auto"/>
        <w:bottom w:val="none" w:sz="0" w:space="0" w:color="auto"/>
        <w:right w:val="none" w:sz="0" w:space="0" w:color="auto"/>
      </w:divBdr>
    </w:div>
    <w:div w:id="1574271769">
      <w:bodyDiv w:val="1"/>
      <w:marLeft w:val="0"/>
      <w:marRight w:val="0"/>
      <w:marTop w:val="0"/>
      <w:marBottom w:val="0"/>
      <w:divBdr>
        <w:top w:val="none" w:sz="0" w:space="0" w:color="auto"/>
        <w:left w:val="none" w:sz="0" w:space="0" w:color="auto"/>
        <w:bottom w:val="none" w:sz="0" w:space="0" w:color="auto"/>
        <w:right w:val="none" w:sz="0" w:space="0" w:color="auto"/>
      </w:divBdr>
    </w:div>
    <w:div w:id="1581939322">
      <w:bodyDiv w:val="1"/>
      <w:marLeft w:val="0"/>
      <w:marRight w:val="0"/>
      <w:marTop w:val="0"/>
      <w:marBottom w:val="0"/>
      <w:divBdr>
        <w:top w:val="none" w:sz="0" w:space="0" w:color="auto"/>
        <w:left w:val="none" w:sz="0" w:space="0" w:color="auto"/>
        <w:bottom w:val="none" w:sz="0" w:space="0" w:color="auto"/>
        <w:right w:val="none" w:sz="0" w:space="0" w:color="auto"/>
      </w:divBdr>
    </w:div>
    <w:div w:id="1666350192">
      <w:bodyDiv w:val="1"/>
      <w:marLeft w:val="0"/>
      <w:marRight w:val="0"/>
      <w:marTop w:val="0"/>
      <w:marBottom w:val="0"/>
      <w:divBdr>
        <w:top w:val="none" w:sz="0" w:space="0" w:color="auto"/>
        <w:left w:val="none" w:sz="0" w:space="0" w:color="auto"/>
        <w:bottom w:val="none" w:sz="0" w:space="0" w:color="auto"/>
        <w:right w:val="none" w:sz="0" w:space="0" w:color="auto"/>
      </w:divBdr>
      <w:divsChild>
        <w:div w:id="971331735">
          <w:marLeft w:val="0"/>
          <w:marRight w:val="0"/>
          <w:marTop w:val="0"/>
          <w:marBottom w:val="0"/>
          <w:divBdr>
            <w:top w:val="none" w:sz="0" w:space="0" w:color="auto"/>
            <w:left w:val="none" w:sz="0" w:space="0" w:color="auto"/>
            <w:bottom w:val="none" w:sz="0" w:space="0" w:color="auto"/>
            <w:right w:val="none" w:sz="0" w:space="0" w:color="auto"/>
          </w:divBdr>
        </w:div>
        <w:div w:id="961494637">
          <w:marLeft w:val="0"/>
          <w:marRight w:val="0"/>
          <w:marTop w:val="0"/>
          <w:marBottom w:val="0"/>
          <w:divBdr>
            <w:top w:val="none" w:sz="0" w:space="0" w:color="auto"/>
            <w:left w:val="none" w:sz="0" w:space="0" w:color="auto"/>
            <w:bottom w:val="none" w:sz="0" w:space="0" w:color="auto"/>
            <w:right w:val="none" w:sz="0" w:space="0" w:color="auto"/>
          </w:divBdr>
        </w:div>
      </w:divsChild>
    </w:div>
    <w:div w:id="1710296505">
      <w:bodyDiv w:val="1"/>
      <w:marLeft w:val="0"/>
      <w:marRight w:val="0"/>
      <w:marTop w:val="0"/>
      <w:marBottom w:val="0"/>
      <w:divBdr>
        <w:top w:val="none" w:sz="0" w:space="0" w:color="auto"/>
        <w:left w:val="none" w:sz="0" w:space="0" w:color="auto"/>
        <w:bottom w:val="none" w:sz="0" w:space="0" w:color="auto"/>
        <w:right w:val="none" w:sz="0" w:space="0" w:color="auto"/>
      </w:divBdr>
    </w:div>
    <w:div w:id="208109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kola@zskollarovamt.edu.s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3573</Characters>
  <Application>Microsoft Office Word</Application>
  <DocSecurity>0</DocSecurity>
  <Lines>29</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ZS s MS</dc:creator>
  <cp:lastModifiedBy>RŠ</cp:lastModifiedBy>
  <cp:revision>2</cp:revision>
  <cp:lastPrinted>2025-04-23T08:16:00Z</cp:lastPrinted>
  <dcterms:created xsi:type="dcterms:W3CDTF">2025-04-23T08:16:00Z</dcterms:created>
  <dcterms:modified xsi:type="dcterms:W3CDTF">2025-04-23T08:16:00Z</dcterms:modified>
</cp:coreProperties>
</file>